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3A124" w14:textId="77777777" w:rsidR="003D193B" w:rsidRDefault="00A56DE3">
      <w:pPr>
        <w:spacing w:after="0" w:line="360" w:lineRule="auto"/>
        <w:jc w:val="both"/>
        <w:rPr>
          <w:rFonts w:ascii="Times New Roman" w:eastAsia="Times New Roman" w:hAnsi="Times New Roman" w:cs="Times New Roman"/>
          <w:b/>
        </w:rPr>
      </w:pPr>
      <w:bookmarkStart w:id="0" w:name="_heading=h.n4x0bh3pj8jt" w:colFirst="0" w:colLast="0"/>
      <w:bookmarkEnd w:id="0"/>
      <w:r>
        <w:rPr>
          <w:rFonts w:ascii="Times New Roman" w:eastAsia="Times New Roman" w:hAnsi="Times New Roman" w:cs="Times New Roman"/>
          <w:b/>
        </w:rPr>
        <w:t xml:space="preserve">       Título del artículo: _________________________________________</w:t>
      </w:r>
    </w:p>
    <w:tbl>
      <w:tblPr>
        <w:tblStyle w:val="a"/>
        <w:tblW w:w="880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2"/>
        <w:gridCol w:w="5181"/>
        <w:gridCol w:w="846"/>
        <w:gridCol w:w="993"/>
        <w:gridCol w:w="1157"/>
      </w:tblGrid>
      <w:tr w:rsidR="003D193B" w14:paraId="26FAD191" w14:textId="77777777">
        <w:tc>
          <w:tcPr>
            <w:tcW w:w="5813" w:type="dxa"/>
            <w:gridSpan w:val="2"/>
            <w:shd w:val="clear" w:color="auto" w:fill="DDD9C4"/>
          </w:tcPr>
          <w:p w14:paraId="1919E0A2" w14:textId="77777777" w:rsidR="003D193B" w:rsidRDefault="00A56DE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Indicadores de evaluación </w:t>
            </w:r>
          </w:p>
        </w:tc>
        <w:tc>
          <w:tcPr>
            <w:tcW w:w="846" w:type="dxa"/>
            <w:shd w:val="clear" w:color="auto" w:fill="DDD9C4"/>
          </w:tcPr>
          <w:p w14:paraId="10CB78C0" w14:textId="77777777" w:rsidR="003D193B" w:rsidRDefault="00A56DE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Bien </w:t>
            </w:r>
          </w:p>
        </w:tc>
        <w:tc>
          <w:tcPr>
            <w:tcW w:w="993" w:type="dxa"/>
            <w:shd w:val="clear" w:color="auto" w:fill="DDD9C4"/>
          </w:tcPr>
          <w:p w14:paraId="68E425AE" w14:textId="77777777" w:rsidR="003D193B" w:rsidRDefault="00A56DE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Regular </w:t>
            </w:r>
          </w:p>
        </w:tc>
        <w:tc>
          <w:tcPr>
            <w:tcW w:w="1157" w:type="dxa"/>
            <w:shd w:val="clear" w:color="auto" w:fill="DDD9C4"/>
          </w:tcPr>
          <w:p w14:paraId="13866C70" w14:textId="77777777" w:rsidR="003D193B" w:rsidRDefault="00A56DE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Deficiente </w:t>
            </w:r>
          </w:p>
        </w:tc>
      </w:tr>
      <w:tr w:rsidR="003D193B" w14:paraId="523D98B5" w14:textId="77777777">
        <w:tc>
          <w:tcPr>
            <w:tcW w:w="632" w:type="dxa"/>
            <w:shd w:val="clear" w:color="auto" w:fill="DDD9C4"/>
          </w:tcPr>
          <w:p w14:paraId="7F466916" w14:textId="77777777" w:rsidR="003D193B" w:rsidRDefault="00A56DE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</w:t>
            </w:r>
          </w:p>
        </w:tc>
        <w:tc>
          <w:tcPr>
            <w:tcW w:w="5181" w:type="dxa"/>
            <w:shd w:val="clear" w:color="auto" w:fill="DDD9C4"/>
          </w:tcPr>
          <w:p w14:paraId="4B3A60C9" w14:textId="77777777" w:rsidR="003D193B" w:rsidRDefault="00A56DE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El titulo </w:t>
            </w:r>
          </w:p>
        </w:tc>
        <w:tc>
          <w:tcPr>
            <w:tcW w:w="846" w:type="dxa"/>
            <w:shd w:val="clear" w:color="auto" w:fill="DDD9C4"/>
          </w:tcPr>
          <w:p w14:paraId="199FD929" w14:textId="77777777" w:rsidR="003D193B" w:rsidRDefault="003D193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DDD9C4"/>
          </w:tcPr>
          <w:p w14:paraId="245AC114" w14:textId="77777777" w:rsidR="003D193B" w:rsidRDefault="003D193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57" w:type="dxa"/>
            <w:shd w:val="clear" w:color="auto" w:fill="DDD9C4"/>
          </w:tcPr>
          <w:p w14:paraId="48ADE52C" w14:textId="77777777" w:rsidR="003D193B" w:rsidRDefault="003D193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D193B" w14:paraId="1BD10A00" w14:textId="77777777" w:rsidTr="001E2007">
        <w:trPr>
          <w:trHeight w:val="365"/>
        </w:trPr>
        <w:tc>
          <w:tcPr>
            <w:tcW w:w="632" w:type="dxa"/>
            <w:vAlign w:val="center"/>
          </w:tcPr>
          <w:p w14:paraId="20183BC9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_GoBack" w:colFirst="0" w:colLast="0"/>
            <w:r>
              <w:rPr>
                <w:rFonts w:ascii="Times New Roman" w:eastAsia="Times New Roman" w:hAnsi="Times New Roman" w:cs="Times New Roman"/>
                <w:color w:val="000000"/>
              </w:rPr>
              <w:t>1.1.</w:t>
            </w:r>
          </w:p>
        </w:tc>
        <w:tc>
          <w:tcPr>
            <w:tcW w:w="5181" w:type="dxa"/>
          </w:tcPr>
          <w:p w14:paraId="5CBA544D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Tiene entre 12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y </w:t>
            </w:r>
            <w:r>
              <w:rPr>
                <w:rFonts w:ascii="Times New Roman" w:eastAsia="Times New Roman" w:hAnsi="Times New Roman" w:cs="Times New Roman"/>
              </w:rPr>
              <w:t xml:space="preserve"> 18 palabras, siendo el ideal 12 palabras. </w:t>
            </w:r>
          </w:p>
        </w:tc>
        <w:tc>
          <w:tcPr>
            <w:tcW w:w="846" w:type="dxa"/>
          </w:tcPr>
          <w:p w14:paraId="7340F658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1E378F26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547B5DF9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3B3A6382" w14:textId="77777777" w:rsidTr="001E2007">
        <w:tc>
          <w:tcPr>
            <w:tcW w:w="632" w:type="dxa"/>
            <w:shd w:val="clear" w:color="auto" w:fill="DDD9C4"/>
            <w:vAlign w:val="center"/>
          </w:tcPr>
          <w:p w14:paraId="3D797519" w14:textId="77777777" w:rsidR="003D193B" w:rsidRDefault="00A56DE3" w:rsidP="001E20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II</w:t>
            </w:r>
          </w:p>
        </w:tc>
        <w:tc>
          <w:tcPr>
            <w:tcW w:w="5181" w:type="dxa"/>
            <w:shd w:val="clear" w:color="auto" w:fill="DDD9C4"/>
          </w:tcPr>
          <w:p w14:paraId="778E046A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Autoría y Filiación </w:t>
            </w:r>
          </w:p>
        </w:tc>
        <w:tc>
          <w:tcPr>
            <w:tcW w:w="846" w:type="dxa"/>
            <w:shd w:val="clear" w:color="auto" w:fill="DDD9C4"/>
          </w:tcPr>
          <w:p w14:paraId="1E4C4986" w14:textId="77777777" w:rsidR="003D193B" w:rsidRDefault="003D193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DDD9C4"/>
          </w:tcPr>
          <w:p w14:paraId="6FAD6C9F" w14:textId="77777777" w:rsidR="003D193B" w:rsidRDefault="003D193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57" w:type="dxa"/>
            <w:shd w:val="clear" w:color="auto" w:fill="DDD9C4"/>
          </w:tcPr>
          <w:p w14:paraId="6B2D12E2" w14:textId="77777777" w:rsidR="003D193B" w:rsidRDefault="003D193B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D193B" w14:paraId="4502D0E2" w14:textId="77777777" w:rsidTr="001E2007">
        <w:tc>
          <w:tcPr>
            <w:tcW w:w="632" w:type="dxa"/>
            <w:vAlign w:val="center"/>
          </w:tcPr>
          <w:p w14:paraId="4A08525C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2.1.</w:t>
            </w:r>
          </w:p>
        </w:tc>
        <w:tc>
          <w:tcPr>
            <w:tcW w:w="5181" w:type="dxa"/>
          </w:tcPr>
          <w:p w14:paraId="3C4C6EFC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Tiene los datos de filiación (universidad u organización donde labora el autor o autores)*</w:t>
            </w:r>
          </w:p>
        </w:tc>
        <w:tc>
          <w:tcPr>
            <w:tcW w:w="846" w:type="dxa"/>
          </w:tcPr>
          <w:p w14:paraId="5B4A9209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993" w:type="dxa"/>
          </w:tcPr>
          <w:p w14:paraId="56D150F7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1157" w:type="dxa"/>
          </w:tcPr>
          <w:p w14:paraId="371BEA93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</w:tr>
      <w:tr w:rsidR="003D193B" w14:paraId="6E1D7332" w14:textId="77777777" w:rsidTr="001E2007">
        <w:tc>
          <w:tcPr>
            <w:tcW w:w="632" w:type="dxa"/>
            <w:shd w:val="clear" w:color="auto" w:fill="DDD9C4"/>
            <w:vAlign w:val="center"/>
          </w:tcPr>
          <w:p w14:paraId="181452E2" w14:textId="77777777" w:rsidR="003D193B" w:rsidRDefault="00A56DE3" w:rsidP="001E20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III</w:t>
            </w:r>
          </w:p>
        </w:tc>
        <w:tc>
          <w:tcPr>
            <w:tcW w:w="5181" w:type="dxa"/>
            <w:shd w:val="clear" w:color="auto" w:fill="DDD9C4"/>
          </w:tcPr>
          <w:p w14:paraId="5EBC6757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Resumen </w:t>
            </w:r>
          </w:p>
        </w:tc>
        <w:tc>
          <w:tcPr>
            <w:tcW w:w="846" w:type="dxa"/>
            <w:shd w:val="clear" w:color="auto" w:fill="DDD9C4"/>
          </w:tcPr>
          <w:p w14:paraId="7CD55A21" w14:textId="77777777" w:rsidR="003D193B" w:rsidRDefault="003D193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3" w:type="dxa"/>
            <w:shd w:val="clear" w:color="auto" w:fill="DDD9C4"/>
          </w:tcPr>
          <w:p w14:paraId="1FEFA8EA" w14:textId="77777777" w:rsidR="003D193B" w:rsidRDefault="003D193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57" w:type="dxa"/>
            <w:shd w:val="clear" w:color="auto" w:fill="DDD9C4"/>
          </w:tcPr>
          <w:p w14:paraId="482FD57A" w14:textId="77777777" w:rsidR="003D193B" w:rsidRDefault="003D193B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D193B" w14:paraId="4782D7D0" w14:textId="77777777" w:rsidTr="001E2007">
        <w:tc>
          <w:tcPr>
            <w:tcW w:w="632" w:type="dxa"/>
            <w:vAlign w:val="center"/>
          </w:tcPr>
          <w:p w14:paraId="7AD9491C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3.1.</w:t>
            </w:r>
          </w:p>
        </w:tc>
        <w:tc>
          <w:tcPr>
            <w:tcW w:w="5181" w:type="dxa"/>
          </w:tcPr>
          <w:p w14:paraId="7CD6B26D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 excede las  250 palabras  </w:t>
            </w:r>
          </w:p>
        </w:tc>
        <w:tc>
          <w:tcPr>
            <w:tcW w:w="846" w:type="dxa"/>
          </w:tcPr>
          <w:p w14:paraId="5387F828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247FA6A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3E5E6CDB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21FA4F62" w14:textId="77777777" w:rsidTr="001E2007">
        <w:tc>
          <w:tcPr>
            <w:tcW w:w="632" w:type="dxa"/>
            <w:vAlign w:val="center"/>
          </w:tcPr>
          <w:p w14:paraId="019E20A1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3.2.</w:t>
            </w:r>
          </w:p>
        </w:tc>
        <w:tc>
          <w:tcPr>
            <w:tcW w:w="5181" w:type="dxa"/>
          </w:tcPr>
          <w:p w14:paraId="2A5680B4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Tiene  entre 3 a 5 palabras clave.  </w:t>
            </w:r>
          </w:p>
        </w:tc>
        <w:tc>
          <w:tcPr>
            <w:tcW w:w="846" w:type="dxa"/>
          </w:tcPr>
          <w:p w14:paraId="5394466B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A5E51B8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0F71F615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35528BED" w14:textId="77777777" w:rsidTr="001E2007">
        <w:tc>
          <w:tcPr>
            <w:tcW w:w="632" w:type="dxa"/>
            <w:vAlign w:val="center"/>
          </w:tcPr>
          <w:p w14:paraId="1AC42E95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3.3.</w:t>
            </w:r>
          </w:p>
        </w:tc>
        <w:tc>
          <w:tcPr>
            <w:tcW w:w="5181" w:type="dxa"/>
          </w:tcPr>
          <w:p w14:paraId="733BC4A5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 resumen, íntegramente está  traducido al inglés</w:t>
            </w:r>
          </w:p>
        </w:tc>
        <w:tc>
          <w:tcPr>
            <w:tcW w:w="846" w:type="dxa"/>
          </w:tcPr>
          <w:p w14:paraId="56F3E8D3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6637BC4B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033F7AB1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0DE32546" w14:textId="77777777" w:rsidTr="001E2007">
        <w:trPr>
          <w:trHeight w:val="303"/>
        </w:trPr>
        <w:tc>
          <w:tcPr>
            <w:tcW w:w="632" w:type="dxa"/>
            <w:shd w:val="clear" w:color="auto" w:fill="DDD9C4"/>
            <w:vAlign w:val="center"/>
          </w:tcPr>
          <w:p w14:paraId="3ACEE2B6" w14:textId="77777777" w:rsidR="003D193B" w:rsidRDefault="00A56DE3" w:rsidP="001E200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IV</w:t>
            </w:r>
          </w:p>
        </w:tc>
        <w:tc>
          <w:tcPr>
            <w:tcW w:w="5181" w:type="dxa"/>
            <w:shd w:val="clear" w:color="auto" w:fill="DDD9C4"/>
          </w:tcPr>
          <w:p w14:paraId="2DDC21E8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Introducción. </w:t>
            </w:r>
          </w:p>
        </w:tc>
        <w:tc>
          <w:tcPr>
            <w:tcW w:w="846" w:type="dxa"/>
            <w:shd w:val="clear" w:color="auto" w:fill="DDD9C4"/>
          </w:tcPr>
          <w:p w14:paraId="710D8730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DDD9C4"/>
          </w:tcPr>
          <w:p w14:paraId="2F082856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  <w:shd w:val="clear" w:color="auto" w:fill="DDD9C4"/>
          </w:tcPr>
          <w:p w14:paraId="6700344C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1C10045B" w14:textId="77777777" w:rsidTr="001E2007">
        <w:tc>
          <w:tcPr>
            <w:tcW w:w="632" w:type="dxa"/>
            <w:vAlign w:val="center"/>
          </w:tcPr>
          <w:p w14:paraId="5E19A3DA" w14:textId="03617908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4.1</w:t>
            </w:r>
          </w:p>
        </w:tc>
        <w:tc>
          <w:tcPr>
            <w:tcW w:w="5181" w:type="dxa"/>
          </w:tcPr>
          <w:p w14:paraId="18AFCF98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presentación del tema es clara  </w:t>
            </w:r>
          </w:p>
        </w:tc>
        <w:tc>
          <w:tcPr>
            <w:tcW w:w="846" w:type="dxa"/>
          </w:tcPr>
          <w:p w14:paraId="2BBBB530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B22CA67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60BBB4B2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57E5B421" w14:textId="77777777" w:rsidTr="001E2007">
        <w:tc>
          <w:tcPr>
            <w:tcW w:w="632" w:type="dxa"/>
            <w:vAlign w:val="center"/>
          </w:tcPr>
          <w:p w14:paraId="2D83DBEB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4.2.</w:t>
            </w:r>
          </w:p>
        </w:tc>
        <w:tc>
          <w:tcPr>
            <w:tcW w:w="5181" w:type="dxa"/>
          </w:tcPr>
          <w:p w14:paraId="36989D70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Expone con lógica los aspectos que contiene el artículo.</w:t>
            </w:r>
          </w:p>
        </w:tc>
        <w:tc>
          <w:tcPr>
            <w:tcW w:w="846" w:type="dxa"/>
          </w:tcPr>
          <w:p w14:paraId="17DCAE14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80EE752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3ECCF527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1F3ACFA7" w14:textId="77777777" w:rsidTr="001E2007">
        <w:tc>
          <w:tcPr>
            <w:tcW w:w="632" w:type="dxa"/>
            <w:shd w:val="clear" w:color="auto" w:fill="DDD9C4"/>
            <w:vAlign w:val="center"/>
          </w:tcPr>
          <w:p w14:paraId="223C4376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</w:t>
            </w:r>
          </w:p>
        </w:tc>
        <w:tc>
          <w:tcPr>
            <w:tcW w:w="5181" w:type="dxa"/>
            <w:shd w:val="clear" w:color="auto" w:fill="DDD9C4"/>
          </w:tcPr>
          <w:p w14:paraId="7CF4C7CD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Estado actual del tema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846" w:type="dxa"/>
            <w:shd w:val="clear" w:color="auto" w:fill="DDD9C4"/>
          </w:tcPr>
          <w:p w14:paraId="55A1FDAE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DDD9C4"/>
          </w:tcPr>
          <w:p w14:paraId="428DDFF1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  <w:shd w:val="clear" w:color="auto" w:fill="DDD9C4"/>
          </w:tcPr>
          <w:p w14:paraId="57D4F153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5FD1ABD8" w14:textId="77777777" w:rsidTr="001E2007">
        <w:tc>
          <w:tcPr>
            <w:tcW w:w="632" w:type="dxa"/>
            <w:vAlign w:val="center"/>
          </w:tcPr>
          <w:p w14:paraId="2E3CEC9F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5.1.</w:t>
            </w:r>
          </w:p>
        </w:tc>
        <w:tc>
          <w:tcPr>
            <w:tcW w:w="5181" w:type="dxa"/>
          </w:tcPr>
          <w:p w14:paraId="724E5704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Declara la pertinencia del problema </w:t>
            </w:r>
          </w:p>
        </w:tc>
        <w:tc>
          <w:tcPr>
            <w:tcW w:w="846" w:type="dxa"/>
          </w:tcPr>
          <w:p w14:paraId="426D2AB1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710B940D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643BA910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239EDB62" w14:textId="77777777" w:rsidTr="001E2007">
        <w:tc>
          <w:tcPr>
            <w:tcW w:w="632" w:type="dxa"/>
            <w:vAlign w:val="center"/>
          </w:tcPr>
          <w:p w14:paraId="09BA5FEE" w14:textId="4D6CDC95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5.2.</w:t>
            </w:r>
          </w:p>
        </w:tc>
        <w:tc>
          <w:tcPr>
            <w:tcW w:w="5181" w:type="dxa"/>
          </w:tcPr>
          <w:p w14:paraId="4DFED480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Expone razones de la relevancia del problema de investigación</w:t>
            </w:r>
          </w:p>
        </w:tc>
        <w:tc>
          <w:tcPr>
            <w:tcW w:w="846" w:type="dxa"/>
          </w:tcPr>
          <w:p w14:paraId="442AFE54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406BAF76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7E371EA0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454BE929" w14:textId="77777777" w:rsidTr="001E2007">
        <w:tc>
          <w:tcPr>
            <w:tcW w:w="632" w:type="dxa"/>
            <w:vAlign w:val="center"/>
          </w:tcPr>
          <w:p w14:paraId="205310CD" w14:textId="64570E34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5.3.</w:t>
            </w:r>
          </w:p>
        </w:tc>
        <w:tc>
          <w:tcPr>
            <w:tcW w:w="5181" w:type="dxa"/>
          </w:tcPr>
          <w:p w14:paraId="2DB845EA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Indica  el impacto de la investigación</w:t>
            </w:r>
          </w:p>
        </w:tc>
        <w:tc>
          <w:tcPr>
            <w:tcW w:w="846" w:type="dxa"/>
          </w:tcPr>
          <w:p w14:paraId="115EF9C1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3A00921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2D8AEA51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2910C853" w14:textId="77777777" w:rsidTr="001E2007">
        <w:tc>
          <w:tcPr>
            <w:tcW w:w="632" w:type="dxa"/>
            <w:vAlign w:val="center"/>
          </w:tcPr>
          <w:p w14:paraId="0C3CAB88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5.4</w:t>
            </w:r>
          </w:p>
        </w:tc>
        <w:tc>
          <w:tcPr>
            <w:tcW w:w="5181" w:type="dxa"/>
          </w:tcPr>
          <w:p w14:paraId="0E8D2786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Expone la  novedad de la investigación</w:t>
            </w:r>
          </w:p>
        </w:tc>
        <w:tc>
          <w:tcPr>
            <w:tcW w:w="846" w:type="dxa"/>
          </w:tcPr>
          <w:p w14:paraId="5831EC1C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0E3BE35D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2A8E1D8F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74E4BA97" w14:textId="77777777" w:rsidTr="001E2007">
        <w:tc>
          <w:tcPr>
            <w:tcW w:w="632" w:type="dxa"/>
            <w:shd w:val="clear" w:color="auto" w:fill="DDD9C4"/>
            <w:vAlign w:val="center"/>
          </w:tcPr>
          <w:p w14:paraId="03E1D5AC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</w:t>
            </w:r>
          </w:p>
        </w:tc>
        <w:tc>
          <w:tcPr>
            <w:tcW w:w="5181" w:type="dxa"/>
            <w:shd w:val="clear" w:color="auto" w:fill="DDD9C4"/>
          </w:tcPr>
          <w:p w14:paraId="09CEDFD6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Teorización</w:t>
            </w:r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846" w:type="dxa"/>
            <w:shd w:val="clear" w:color="auto" w:fill="DDD9C4"/>
          </w:tcPr>
          <w:p w14:paraId="606DB8A2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DDD9C4"/>
          </w:tcPr>
          <w:p w14:paraId="6C50F8EA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  <w:shd w:val="clear" w:color="auto" w:fill="DDD9C4"/>
          </w:tcPr>
          <w:p w14:paraId="796A0F95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56880F90" w14:textId="77777777" w:rsidTr="001E2007">
        <w:tc>
          <w:tcPr>
            <w:tcW w:w="632" w:type="dxa"/>
            <w:vAlign w:val="center"/>
          </w:tcPr>
          <w:p w14:paraId="05D72F9D" w14:textId="7AC8C511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6.1.</w:t>
            </w:r>
          </w:p>
        </w:tc>
        <w:tc>
          <w:tcPr>
            <w:tcW w:w="5181" w:type="dxa"/>
          </w:tcPr>
          <w:p w14:paraId="2B4A5E26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La argumentación  es en el tono académico </w:t>
            </w:r>
          </w:p>
        </w:tc>
        <w:tc>
          <w:tcPr>
            <w:tcW w:w="846" w:type="dxa"/>
          </w:tcPr>
          <w:p w14:paraId="5F0A8F8D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3331F375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1E55A42D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4EFF9DEE" w14:textId="77777777" w:rsidTr="001E2007">
        <w:tc>
          <w:tcPr>
            <w:tcW w:w="632" w:type="dxa"/>
            <w:vAlign w:val="center"/>
          </w:tcPr>
          <w:p w14:paraId="3CC9F083" w14:textId="033D17C3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6.2</w:t>
            </w:r>
          </w:p>
        </w:tc>
        <w:tc>
          <w:tcPr>
            <w:tcW w:w="5181" w:type="dxa"/>
          </w:tcPr>
          <w:p w14:paraId="2A1CAC54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 clara la posición del autor dentro del tema o los temas que expone </w:t>
            </w:r>
          </w:p>
        </w:tc>
        <w:tc>
          <w:tcPr>
            <w:tcW w:w="846" w:type="dxa"/>
          </w:tcPr>
          <w:p w14:paraId="290BEB15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494652EE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29E8472F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1AD73C88" w14:textId="77777777" w:rsidTr="001E2007">
        <w:tc>
          <w:tcPr>
            <w:tcW w:w="632" w:type="dxa"/>
            <w:vAlign w:val="center"/>
          </w:tcPr>
          <w:p w14:paraId="3F5A94B8" w14:textId="59C54D9C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6.3.</w:t>
            </w:r>
          </w:p>
        </w:tc>
        <w:tc>
          <w:tcPr>
            <w:tcW w:w="5181" w:type="dxa"/>
          </w:tcPr>
          <w:p w14:paraId="110827D8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  indica las implicancias o consecuencias de la investigación en el área donde se ha investigado. </w:t>
            </w:r>
          </w:p>
        </w:tc>
        <w:tc>
          <w:tcPr>
            <w:tcW w:w="846" w:type="dxa"/>
          </w:tcPr>
          <w:p w14:paraId="00ED4A83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2A502A2E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606EEF17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7F9991EB" w14:textId="77777777" w:rsidTr="001E2007">
        <w:tc>
          <w:tcPr>
            <w:tcW w:w="632" w:type="dxa"/>
            <w:shd w:val="clear" w:color="auto" w:fill="DDD9C4"/>
            <w:vAlign w:val="center"/>
          </w:tcPr>
          <w:p w14:paraId="4E39F03E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VII</w:t>
            </w:r>
          </w:p>
        </w:tc>
        <w:tc>
          <w:tcPr>
            <w:tcW w:w="5181" w:type="dxa"/>
            <w:shd w:val="clear" w:color="auto" w:fill="DDD9C4"/>
          </w:tcPr>
          <w:p w14:paraId="1FC25544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Conclusiones. </w:t>
            </w:r>
          </w:p>
        </w:tc>
        <w:tc>
          <w:tcPr>
            <w:tcW w:w="846" w:type="dxa"/>
            <w:shd w:val="clear" w:color="auto" w:fill="DDD9C4"/>
          </w:tcPr>
          <w:p w14:paraId="7D4DC3E7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  <w:shd w:val="clear" w:color="auto" w:fill="DDD9C4"/>
          </w:tcPr>
          <w:p w14:paraId="2B616995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  <w:shd w:val="clear" w:color="auto" w:fill="DDD9C4"/>
          </w:tcPr>
          <w:p w14:paraId="531C4BED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13BCDC5A" w14:textId="77777777" w:rsidTr="001E2007">
        <w:trPr>
          <w:trHeight w:val="327"/>
        </w:trPr>
        <w:tc>
          <w:tcPr>
            <w:tcW w:w="632" w:type="dxa"/>
            <w:vAlign w:val="center"/>
          </w:tcPr>
          <w:p w14:paraId="417FE7DF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7.1.</w:t>
            </w:r>
          </w:p>
        </w:tc>
        <w:tc>
          <w:tcPr>
            <w:tcW w:w="5181" w:type="dxa"/>
          </w:tcPr>
          <w:p w14:paraId="62EF2775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Se reporta las conclusiones más importantes del estudio.</w:t>
            </w:r>
          </w:p>
        </w:tc>
        <w:tc>
          <w:tcPr>
            <w:tcW w:w="846" w:type="dxa"/>
          </w:tcPr>
          <w:p w14:paraId="0BC99E5B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50CCBD48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59866426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D193B" w14:paraId="1422E891" w14:textId="77777777" w:rsidTr="001E2007">
        <w:tc>
          <w:tcPr>
            <w:tcW w:w="632" w:type="dxa"/>
            <w:shd w:val="clear" w:color="auto" w:fill="DDD9C4"/>
            <w:vAlign w:val="center"/>
          </w:tcPr>
          <w:p w14:paraId="4F5E144E" w14:textId="77777777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VIII</w:t>
            </w:r>
          </w:p>
        </w:tc>
        <w:tc>
          <w:tcPr>
            <w:tcW w:w="5181" w:type="dxa"/>
            <w:shd w:val="clear" w:color="auto" w:fill="DDD9C4"/>
          </w:tcPr>
          <w:p w14:paraId="673DC33C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Referencias </w:t>
            </w:r>
          </w:p>
        </w:tc>
        <w:tc>
          <w:tcPr>
            <w:tcW w:w="846" w:type="dxa"/>
            <w:shd w:val="clear" w:color="auto" w:fill="DDD9C4"/>
          </w:tcPr>
          <w:p w14:paraId="4777B8E7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993" w:type="dxa"/>
            <w:shd w:val="clear" w:color="auto" w:fill="DDD9C4"/>
          </w:tcPr>
          <w:p w14:paraId="56FD432B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157" w:type="dxa"/>
            <w:shd w:val="clear" w:color="auto" w:fill="DDD9C4"/>
          </w:tcPr>
          <w:p w14:paraId="4D06ACE0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D193B" w14:paraId="1A20CF66" w14:textId="77777777" w:rsidTr="001E2007">
        <w:tc>
          <w:tcPr>
            <w:tcW w:w="632" w:type="dxa"/>
            <w:vAlign w:val="center"/>
          </w:tcPr>
          <w:p w14:paraId="1A40B854" w14:textId="013F353E" w:rsidR="003D193B" w:rsidRDefault="00A56DE3" w:rsidP="001E20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8.1</w:t>
            </w:r>
          </w:p>
        </w:tc>
        <w:tc>
          <w:tcPr>
            <w:tcW w:w="5181" w:type="dxa"/>
          </w:tcPr>
          <w:p w14:paraId="3FEC2417" w14:textId="77777777" w:rsidR="003D193B" w:rsidRDefault="00A56DE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Proporciona  la información necesaria para identificar y localizar cada fuente utilizada en la construcción del artículo. </w:t>
            </w:r>
          </w:p>
        </w:tc>
        <w:tc>
          <w:tcPr>
            <w:tcW w:w="846" w:type="dxa"/>
          </w:tcPr>
          <w:p w14:paraId="61315B53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3" w:type="dxa"/>
          </w:tcPr>
          <w:p w14:paraId="3D89583E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57" w:type="dxa"/>
          </w:tcPr>
          <w:p w14:paraId="590B1B3D" w14:textId="77777777" w:rsidR="003D193B" w:rsidRDefault="003D19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bookmarkEnd w:id="1"/>
    <w:p w14:paraId="77C14688" w14:textId="77777777" w:rsidR="003D193B" w:rsidRDefault="00A56D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*Será evaluado por el editor. </w:t>
      </w:r>
    </w:p>
    <w:p w14:paraId="4CBBBE60" w14:textId="77777777" w:rsidR="003D193B" w:rsidRDefault="00A56D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Resultado </w:t>
      </w:r>
    </w:p>
    <w:tbl>
      <w:tblPr>
        <w:tblStyle w:val="a0"/>
        <w:tblW w:w="8805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5"/>
        <w:gridCol w:w="6840"/>
      </w:tblGrid>
      <w:tr w:rsidR="003D193B" w14:paraId="755484E6" w14:textId="77777777">
        <w:trPr>
          <w:trHeight w:val="282"/>
        </w:trPr>
        <w:tc>
          <w:tcPr>
            <w:tcW w:w="1965" w:type="dxa"/>
          </w:tcPr>
          <w:p w14:paraId="5983432A" w14:textId="77777777" w:rsidR="003D193B" w:rsidRDefault="00A56DE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Rechazado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6840" w:type="dxa"/>
          </w:tcPr>
          <w:p w14:paraId="1BB47761" w14:textId="77777777" w:rsidR="003D193B" w:rsidRDefault="00A56D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Cuando la evaluación se encuentra  entre regular y deficiente </w:t>
            </w:r>
          </w:p>
        </w:tc>
      </w:tr>
      <w:tr w:rsidR="003D193B" w14:paraId="22AC6D9B" w14:textId="77777777">
        <w:tc>
          <w:tcPr>
            <w:tcW w:w="1965" w:type="dxa"/>
          </w:tcPr>
          <w:p w14:paraId="467B6264" w14:textId="77777777" w:rsidR="003D193B" w:rsidRDefault="00A56D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Condicionado</w:t>
            </w:r>
          </w:p>
        </w:tc>
        <w:tc>
          <w:tcPr>
            <w:tcW w:w="6840" w:type="dxa"/>
          </w:tcPr>
          <w:p w14:paraId="067A7378" w14:textId="77777777" w:rsidR="003D193B" w:rsidRDefault="00A56DE3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Tiene  observaciones subsanables</w:t>
            </w:r>
          </w:p>
        </w:tc>
      </w:tr>
      <w:tr w:rsidR="003D193B" w14:paraId="73F03309" w14:textId="77777777">
        <w:trPr>
          <w:trHeight w:val="205"/>
        </w:trPr>
        <w:tc>
          <w:tcPr>
            <w:tcW w:w="1965" w:type="dxa"/>
          </w:tcPr>
          <w:p w14:paraId="4BF590D3" w14:textId="77777777" w:rsidR="003D193B" w:rsidRDefault="00A56DE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Aceptado.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840" w:type="dxa"/>
          </w:tcPr>
          <w:p w14:paraId="26C1CD5D" w14:textId="77777777" w:rsidR="003D193B" w:rsidRDefault="00A56DE3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La contribución académica será publicada sin modificaciones fundamentales. </w:t>
            </w:r>
          </w:p>
        </w:tc>
      </w:tr>
    </w:tbl>
    <w:p w14:paraId="60E2E0B2" w14:textId="77777777" w:rsidR="003D193B" w:rsidRDefault="003D193B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</w:rPr>
      </w:pPr>
    </w:p>
    <w:p w14:paraId="7AD2F363" w14:textId="77777777" w:rsidR="003D193B" w:rsidRDefault="00A56D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 xml:space="preserve">Datos del evaluador:  </w:t>
      </w:r>
    </w:p>
    <w:p w14:paraId="09D01E4B" w14:textId="77777777" w:rsidR="003D193B" w:rsidRDefault="003D19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0" w:line="360" w:lineRule="auto"/>
        <w:ind w:left="7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26EA82" w14:textId="77777777" w:rsidR="003D193B" w:rsidRDefault="003D19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left="7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D193B">
      <w:headerReference w:type="default" r:id="rId7"/>
      <w:pgSz w:w="12240" w:h="15840"/>
      <w:pgMar w:top="1134" w:right="1701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4A6ADF" w14:textId="77777777" w:rsidR="00702C9C" w:rsidRDefault="00702C9C">
      <w:pPr>
        <w:spacing w:after="0" w:line="240" w:lineRule="auto"/>
      </w:pPr>
      <w:r>
        <w:separator/>
      </w:r>
    </w:p>
  </w:endnote>
  <w:endnote w:type="continuationSeparator" w:id="0">
    <w:p w14:paraId="5BC13909" w14:textId="77777777" w:rsidR="00702C9C" w:rsidRDefault="00702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23326" w14:textId="77777777" w:rsidR="00702C9C" w:rsidRDefault="00702C9C">
      <w:pPr>
        <w:spacing w:after="0" w:line="240" w:lineRule="auto"/>
      </w:pPr>
      <w:r>
        <w:separator/>
      </w:r>
    </w:p>
  </w:footnote>
  <w:footnote w:type="continuationSeparator" w:id="0">
    <w:p w14:paraId="26B5623C" w14:textId="77777777" w:rsidR="00702C9C" w:rsidRDefault="00702C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1"/>
      <w:tblW w:w="9351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14"/>
      <w:gridCol w:w="4252"/>
      <w:gridCol w:w="1985"/>
    </w:tblGrid>
    <w:tr w:rsidR="003D193B" w14:paraId="05CF4182" w14:textId="77777777" w:rsidTr="00DB1507">
      <w:trPr>
        <w:trHeight w:val="318"/>
      </w:trPr>
      <w:tc>
        <w:tcPr>
          <w:tcW w:w="3114" w:type="dxa"/>
          <w:vMerge w:val="restart"/>
        </w:tcPr>
        <w:p w14:paraId="077B118B" w14:textId="44586DA1" w:rsidR="003D193B" w:rsidRDefault="00DB150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F7290B5" wp14:editId="29C0D058">
                <wp:simplePos x="0" y="0"/>
                <wp:positionH relativeFrom="margin">
                  <wp:posOffset>127000</wp:posOffset>
                </wp:positionH>
                <wp:positionV relativeFrom="paragraph">
                  <wp:posOffset>74295</wp:posOffset>
                </wp:positionV>
                <wp:extent cx="1571625" cy="490347"/>
                <wp:effectExtent l="0" t="0" r="0" b="5080"/>
                <wp:wrapNone/>
                <wp:docPr id="4" name="Imagen 4" descr="¡Transformamos Conocimiento en Soluciones!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¡Transformamos Conocimiento en Soluciones!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1625" cy="490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252" w:type="dxa"/>
          <w:vMerge w:val="restart"/>
          <w:vAlign w:val="center"/>
        </w:tcPr>
        <w:p w14:paraId="175CBA5F" w14:textId="0B136DA1" w:rsidR="003D193B" w:rsidRDefault="00A56D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</w:rPr>
          </w:pPr>
          <w:r>
            <w:rPr>
              <w:rFonts w:ascii="Arial" w:eastAsia="Arial" w:hAnsi="Arial" w:cs="Arial"/>
              <w:b/>
              <w:color w:val="000000"/>
            </w:rPr>
            <w:t>F</w:t>
          </w:r>
          <w:r w:rsidR="001E2007">
            <w:rPr>
              <w:rFonts w:ascii="Arial" w:eastAsia="Arial" w:hAnsi="Arial" w:cs="Arial"/>
              <w:b/>
              <w:color w:val="000000"/>
            </w:rPr>
            <w:t xml:space="preserve">ORMATO </w:t>
          </w:r>
          <w:r>
            <w:rPr>
              <w:rFonts w:ascii="Arial" w:eastAsia="Arial" w:hAnsi="Arial" w:cs="Arial"/>
              <w:b/>
              <w:color w:val="000000"/>
            </w:rPr>
            <w:t>DE EVALUACIÓN ARTÍCULO TEÓRICO</w:t>
          </w:r>
        </w:p>
      </w:tc>
      <w:tc>
        <w:tcPr>
          <w:tcW w:w="1985" w:type="dxa"/>
          <w:vAlign w:val="center"/>
        </w:tcPr>
        <w:p w14:paraId="5B667CD1" w14:textId="7BCF5A9C" w:rsidR="003D193B" w:rsidRPr="007324A8" w:rsidRDefault="00A56D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sz w:val="18"/>
              <w:szCs w:val="18"/>
            </w:rPr>
          </w:pPr>
          <w:r w:rsidRPr="007324A8">
            <w:rPr>
              <w:rFonts w:ascii="Arial" w:eastAsia="Arial" w:hAnsi="Arial" w:cs="Arial"/>
              <w:sz w:val="18"/>
              <w:szCs w:val="18"/>
            </w:rPr>
            <w:t>INV</w:t>
          </w:r>
          <w:r w:rsidR="007324A8" w:rsidRPr="007324A8">
            <w:rPr>
              <w:rFonts w:ascii="Arial" w:eastAsia="Arial" w:hAnsi="Arial" w:cs="Arial"/>
              <w:sz w:val="18"/>
              <w:szCs w:val="18"/>
            </w:rPr>
            <w:t>–</w:t>
          </w:r>
          <w:r w:rsidRPr="007324A8">
            <w:rPr>
              <w:rFonts w:ascii="Arial" w:eastAsia="Arial" w:hAnsi="Arial" w:cs="Arial"/>
              <w:sz w:val="18"/>
              <w:szCs w:val="18"/>
            </w:rPr>
            <w:t>TRANS–F–002</w:t>
          </w:r>
        </w:p>
      </w:tc>
    </w:tr>
    <w:tr w:rsidR="003D193B" w14:paraId="5620EF8D" w14:textId="77777777" w:rsidTr="00DB1507">
      <w:trPr>
        <w:trHeight w:val="318"/>
      </w:trPr>
      <w:tc>
        <w:tcPr>
          <w:tcW w:w="3114" w:type="dxa"/>
          <w:vMerge/>
        </w:tcPr>
        <w:p w14:paraId="7B10DB0F" w14:textId="77777777" w:rsidR="003D193B" w:rsidRDefault="003D19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4252" w:type="dxa"/>
          <w:vMerge/>
          <w:vAlign w:val="center"/>
        </w:tcPr>
        <w:p w14:paraId="50B0CF8D" w14:textId="77777777" w:rsidR="003D193B" w:rsidRDefault="003D19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1985" w:type="dxa"/>
          <w:vAlign w:val="center"/>
        </w:tcPr>
        <w:p w14:paraId="2A172CDD" w14:textId="77777777" w:rsidR="003D193B" w:rsidRPr="007324A8" w:rsidRDefault="00A56D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sz w:val="18"/>
              <w:szCs w:val="18"/>
            </w:rPr>
          </w:pPr>
          <w:r w:rsidRPr="007324A8">
            <w:rPr>
              <w:rFonts w:ascii="Arial" w:eastAsia="Arial" w:hAnsi="Arial" w:cs="Arial"/>
              <w:sz w:val="18"/>
              <w:szCs w:val="18"/>
            </w:rPr>
            <w:t>V.01</w:t>
          </w:r>
        </w:p>
      </w:tc>
    </w:tr>
    <w:tr w:rsidR="003D193B" w14:paraId="33212B51" w14:textId="77777777" w:rsidTr="00DB1507">
      <w:trPr>
        <w:trHeight w:val="318"/>
      </w:trPr>
      <w:tc>
        <w:tcPr>
          <w:tcW w:w="3114" w:type="dxa"/>
          <w:vMerge/>
        </w:tcPr>
        <w:p w14:paraId="4892E92F" w14:textId="77777777" w:rsidR="003D193B" w:rsidRDefault="003D19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252" w:type="dxa"/>
          <w:vMerge/>
          <w:vAlign w:val="center"/>
        </w:tcPr>
        <w:p w14:paraId="47089EAB" w14:textId="77777777" w:rsidR="003D193B" w:rsidRDefault="003D19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1985" w:type="dxa"/>
          <w:vAlign w:val="center"/>
        </w:tcPr>
        <w:p w14:paraId="30BBE3DC" w14:textId="77777777" w:rsidR="003D193B" w:rsidRDefault="00A56DE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Página 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instrText>PAGE</w:instrTex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separate"/>
          </w:r>
          <w:r w:rsidR="007324A8">
            <w:rPr>
              <w:rFonts w:ascii="Arial" w:eastAsia="Arial" w:hAnsi="Arial" w:cs="Arial"/>
              <w:noProof/>
              <w:color w:val="000000"/>
              <w:sz w:val="18"/>
              <w:szCs w:val="18"/>
            </w:rPr>
            <w:t>1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de 1</w:t>
          </w:r>
        </w:p>
      </w:tc>
    </w:tr>
  </w:tbl>
  <w:p w14:paraId="1A878557" w14:textId="77777777" w:rsidR="003D193B" w:rsidRDefault="003D19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3B"/>
    <w:rsid w:val="00065ED9"/>
    <w:rsid w:val="001E2007"/>
    <w:rsid w:val="0029250D"/>
    <w:rsid w:val="003D193B"/>
    <w:rsid w:val="00702C9C"/>
    <w:rsid w:val="007324A8"/>
    <w:rsid w:val="00A56DE3"/>
    <w:rsid w:val="00D83DDE"/>
    <w:rsid w:val="00DB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DBA0"/>
  <w15:docId w15:val="{108D8AA0-295C-4523-9229-C5C9F770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19C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rsid w:val="00277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52B0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BF4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EC7"/>
  </w:style>
  <w:style w:type="paragraph" w:styleId="Piedepgina">
    <w:name w:val="footer"/>
    <w:basedOn w:val="Normal"/>
    <w:link w:val="PiedepginaCar"/>
    <w:uiPriority w:val="99"/>
    <w:unhideWhenUsed/>
    <w:rsid w:val="00BF4E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EC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wiwbERg9QkMCfN4xhiCy3zw1CQ==">CgMxLjAyDmgubjR4MGJoM3BqOGp0OAByITFXYTVTUWFyOE05MFRMQWtZS3puN3FIb2RkSGM4YW1WNQ==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 Postgrado</dc:creator>
  <cp:lastModifiedBy>Dirección Centro de Investigación</cp:lastModifiedBy>
  <cp:revision>3</cp:revision>
  <dcterms:created xsi:type="dcterms:W3CDTF">2026-10-08T19:51:00Z</dcterms:created>
  <dcterms:modified xsi:type="dcterms:W3CDTF">2026-10-10T13:54:00Z</dcterms:modified>
</cp:coreProperties>
</file>