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128B" w14:textId="77777777" w:rsidR="00BF3B59" w:rsidRDefault="00A75A0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Título del artículo: ____________________________________________________________________</w:t>
      </w:r>
    </w:p>
    <w:tbl>
      <w:tblPr>
        <w:tblStyle w:val="a"/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6804"/>
        <w:gridCol w:w="709"/>
        <w:gridCol w:w="992"/>
        <w:gridCol w:w="1134"/>
      </w:tblGrid>
      <w:tr w:rsidR="00BF3B59" w14:paraId="3DFF3274" w14:textId="77777777">
        <w:tc>
          <w:tcPr>
            <w:tcW w:w="7513" w:type="dxa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08C71892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Indicadores de evaluación 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6E6E6"/>
          </w:tcPr>
          <w:p w14:paraId="590643BF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Bien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E6E6E6"/>
          </w:tcPr>
          <w:p w14:paraId="6061E4C1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Regular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E6E6E6"/>
          </w:tcPr>
          <w:p w14:paraId="2691AF4F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Deficiente </w:t>
            </w:r>
          </w:p>
        </w:tc>
      </w:tr>
      <w:tr w:rsidR="00BF3B59" w14:paraId="4F4899F0" w14:textId="77777777" w:rsidTr="008F73F5">
        <w:tc>
          <w:tcPr>
            <w:tcW w:w="709" w:type="dxa"/>
            <w:shd w:val="clear" w:color="auto" w:fill="DDD9C4"/>
            <w:vAlign w:val="center"/>
          </w:tcPr>
          <w:p w14:paraId="023F744C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6804" w:type="dxa"/>
            <w:shd w:val="clear" w:color="auto" w:fill="DDD9C4"/>
          </w:tcPr>
          <w:p w14:paraId="575D2727" w14:textId="77777777" w:rsidR="00BF3B59" w:rsidRDefault="00A75A0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El titulo </w:t>
            </w:r>
          </w:p>
        </w:tc>
        <w:tc>
          <w:tcPr>
            <w:tcW w:w="709" w:type="dxa"/>
            <w:shd w:val="clear" w:color="auto" w:fill="DDD9C4"/>
          </w:tcPr>
          <w:p w14:paraId="2BB3EF12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30E73F3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271B564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C138128" w14:textId="77777777" w:rsidTr="008F73F5">
        <w:tc>
          <w:tcPr>
            <w:tcW w:w="709" w:type="dxa"/>
            <w:vAlign w:val="center"/>
          </w:tcPr>
          <w:p w14:paraId="2F467982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6804" w:type="dxa"/>
          </w:tcPr>
          <w:p w14:paraId="3DB04A97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 directo </w:t>
            </w:r>
          </w:p>
        </w:tc>
        <w:tc>
          <w:tcPr>
            <w:tcW w:w="709" w:type="dxa"/>
          </w:tcPr>
          <w:p w14:paraId="2F2A5EF2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7892676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95275A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A601539" w14:textId="77777777" w:rsidTr="008F73F5">
        <w:tc>
          <w:tcPr>
            <w:tcW w:w="709" w:type="dxa"/>
            <w:vAlign w:val="center"/>
          </w:tcPr>
          <w:p w14:paraId="134ED717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6804" w:type="dxa"/>
          </w:tcPr>
          <w:p w14:paraId="529E5510" w14:textId="1EA57B4B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</w:t>
            </w:r>
            <w:r w:rsidR="005A5DE0">
              <w:rPr>
                <w:rFonts w:ascii="Times New Roman" w:eastAsia="Times New Roman" w:hAnsi="Times New Roman" w:cs="Times New Roman"/>
                <w:sz w:val="20"/>
                <w:szCs w:val="20"/>
              </w:rPr>
              <w:t>excede 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palabras</w:t>
            </w:r>
            <w:r w:rsidR="008376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(siendo el ideal 14 palabras) </w:t>
            </w:r>
          </w:p>
        </w:tc>
        <w:tc>
          <w:tcPr>
            <w:tcW w:w="709" w:type="dxa"/>
          </w:tcPr>
          <w:p w14:paraId="1F321A23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0216397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67E81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BF3B59" w14:paraId="591C33D7" w14:textId="77777777" w:rsidTr="008F73F5">
        <w:trPr>
          <w:trHeight w:val="217"/>
        </w:trPr>
        <w:tc>
          <w:tcPr>
            <w:tcW w:w="709" w:type="dxa"/>
            <w:vAlign w:val="center"/>
          </w:tcPr>
          <w:p w14:paraId="131AF703" w14:textId="25C8A66D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6804" w:type="dxa"/>
          </w:tcPr>
          <w:p w14:paraId="0C82F6A0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Contiene las variables o categorías de estudio</w:t>
            </w:r>
          </w:p>
        </w:tc>
        <w:tc>
          <w:tcPr>
            <w:tcW w:w="709" w:type="dxa"/>
          </w:tcPr>
          <w:p w14:paraId="173C0503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498EFFF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3BF469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41FCC5C" w14:textId="77777777" w:rsidTr="008F73F5">
        <w:tc>
          <w:tcPr>
            <w:tcW w:w="709" w:type="dxa"/>
            <w:shd w:val="clear" w:color="auto" w:fill="DDD9C4"/>
            <w:vAlign w:val="center"/>
          </w:tcPr>
          <w:p w14:paraId="29FD94D3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6804" w:type="dxa"/>
            <w:shd w:val="clear" w:color="auto" w:fill="DDD9C4"/>
          </w:tcPr>
          <w:p w14:paraId="004334B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Autoría y Filiación </w:t>
            </w:r>
          </w:p>
        </w:tc>
        <w:tc>
          <w:tcPr>
            <w:tcW w:w="709" w:type="dxa"/>
            <w:shd w:val="clear" w:color="auto" w:fill="DDD9C4"/>
          </w:tcPr>
          <w:p w14:paraId="2D498CE6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9AF0D2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4B99535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6583D1D" w14:textId="77777777" w:rsidTr="008F73F5">
        <w:tc>
          <w:tcPr>
            <w:tcW w:w="709" w:type="dxa"/>
            <w:vAlign w:val="center"/>
          </w:tcPr>
          <w:p w14:paraId="62EFBA64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6804" w:type="dxa"/>
          </w:tcPr>
          <w:p w14:paraId="21CE676C" w14:textId="34864FF1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Consigna los datos del </w:t>
            </w:r>
            <w:r w:rsidR="005A5DE0">
              <w:rPr>
                <w:rFonts w:ascii="Times New Roman" w:eastAsia="Times New Roman" w:hAnsi="Times New Roman" w:cs="Times New Roman"/>
                <w:sz w:val="20"/>
                <w:szCs w:val="20"/>
              </w:rPr>
              <w:t>autor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los autores  </w:t>
            </w:r>
          </w:p>
        </w:tc>
        <w:tc>
          <w:tcPr>
            <w:tcW w:w="709" w:type="dxa"/>
          </w:tcPr>
          <w:p w14:paraId="06624C97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420F2B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0CBA69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E199E51" w14:textId="77777777" w:rsidTr="008F73F5">
        <w:tc>
          <w:tcPr>
            <w:tcW w:w="709" w:type="dxa"/>
            <w:vAlign w:val="center"/>
          </w:tcPr>
          <w:p w14:paraId="222D5BD3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6804" w:type="dxa"/>
          </w:tcPr>
          <w:p w14:paraId="412882C5" w14:textId="1788589A" w:rsidR="00BF3B59" w:rsidRDefault="008376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Consigna código orcid del autor o de los autores   </w:t>
            </w:r>
          </w:p>
        </w:tc>
        <w:tc>
          <w:tcPr>
            <w:tcW w:w="709" w:type="dxa"/>
          </w:tcPr>
          <w:p w14:paraId="4A2DA698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45CE5B1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E4944A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7653" w14:paraId="432A7F66" w14:textId="77777777" w:rsidTr="008F73F5">
        <w:tc>
          <w:tcPr>
            <w:tcW w:w="709" w:type="dxa"/>
            <w:vAlign w:val="center"/>
          </w:tcPr>
          <w:p w14:paraId="734AB88A" w14:textId="1FEDE0BF" w:rsidR="00837653" w:rsidRDefault="00837653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6804" w:type="dxa"/>
          </w:tcPr>
          <w:p w14:paraId="149689DC" w14:textId="63C0E36B" w:rsidR="00837653" w:rsidRDefault="008376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Consigna el correo electrónico (preferentemente el correo institucional) </w:t>
            </w:r>
          </w:p>
        </w:tc>
        <w:tc>
          <w:tcPr>
            <w:tcW w:w="709" w:type="dxa"/>
          </w:tcPr>
          <w:p w14:paraId="6E337CFC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84EB500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8298BF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7653" w14:paraId="3BDAC942" w14:textId="77777777" w:rsidTr="008F73F5">
        <w:tc>
          <w:tcPr>
            <w:tcW w:w="709" w:type="dxa"/>
            <w:vAlign w:val="center"/>
          </w:tcPr>
          <w:p w14:paraId="7312AFF4" w14:textId="1DA55CB2" w:rsidR="00837653" w:rsidRDefault="00837653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6804" w:type="dxa"/>
          </w:tcPr>
          <w:p w14:paraId="2EF510F6" w14:textId="023FFDF3" w:rsidR="00837653" w:rsidRDefault="008376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76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 la afiliación institucional  </w:t>
            </w:r>
          </w:p>
        </w:tc>
        <w:tc>
          <w:tcPr>
            <w:tcW w:w="709" w:type="dxa"/>
          </w:tcPr>
          <w:p w14:paraId="0A9887CF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89ECCE5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27259D" w14:textId="77777777" w:rsidR="00837653" w:rsidRDefault="0083765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13A3B47" w14:textId="77777777" w:rsidTr="008F73F5">
        <w:tc>
          <w:tcPr>
            <w:tcW w:w="709" w:type="dxa"/>
            <w:shd w:val="clear" w:color="auto" w:fill="DDD9C4"/>
            <w:vAlign w:val="center"/>
          </w:tcPr>
          <w:p w14:paraId="37DB758C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III</w:t>
            </w:r>
          </w:p>
        </w:tc>
        <w:tc>
          <w:tcPr>
            <w:tcW w:w="6804" w:type="dxa"/>
            <w:shd w:val="clear" w:color="auto" w:fill="DDD9C4"/>
          </w:tcPr>
          <w:p w14:paraId="793959E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Resumen </w:t>
            </w:r>
          </w:p>
        </w:tc>
        <w:tc>
          <w:tcPr>
            <w:tcW w:w="709" w:type="dxa"/>
            <w:shd w:val="clear" w:color="auto" w:fill="DDD9C4"/>
          </w:tcPr>
          <w:p w14:paraId="283A7E7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6712277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E800B3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CC07E11" w14:textId="77777777" w:rsidTr="008F73F5">
        <w:tc>
          <w:tcPr>
            <w:tcW w:w="709" w:type="dxa"/>
            <w:vAlign w:val="center"/>
          </w:tcPr>
          <w:p w14:paraId="420102E3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6804" w:type="dxa"/>
          </w:tcPr>
          <w:p w14:paraId="3BD88E1D" w14:textId="203B928C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Tiene como máximo de 2</w:t>
            </w:r>
            <w:r w:rsidR="000236F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  <w:r w:rsidR="000236F9">
              <w:rPr>
                <w:rFonts w:ascii="Times New Roman" w:eastAsia="Times New Roman" w:hAnsi="Times New Roman" w:cs="Times New Roman"/>
                <w:sz w:val="20"/>
                <w:szCs w:val="20"/>
              </w:rPr>
              <w:t>palabras (siendo lo ideal 200 palabras)</w:t>
            </w:r>
          </w:p>
        </w:tc>
        <w:tc>
          <w:tcPr>
            <w:tcW w:w="709" w:type="dxa"/>
          </w:tcPr>
          <w:p w14:paraId="7DD0CB9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F76F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489A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92430EB" w14:textId="77777777" w:rsidTr="008F73F5">
        <w:tc>
          <w:tcPr>
            <w:tcW w:w="709" w:type="dxa"/>
            <w:vAlign w:val="center"/>
          </w:tcPr>
          <w:p w14:paraId="1FB11BD5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6804" w:type="dxa"/>
          </w:tcPr>
          <w:p w14:paraId="6885830F" w14:textId="018EFDCE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Las palabras </w:t>
            </w:r>
            <w:r w:rsidR="005A5DE0">
              <w:rPr>
                <w:rFonts w:ascii="Times New Roman" w:eastAsia="Times New Roman" w:hAnsi="Times New Roman" w:cs="Times New Roman"/>
                <w:sz w:val="20"/>
                <w:szCs w:val="20"/>
              </w:rPr>
              <w:t>claves son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entre 3 a 5 </w:t>
            </w:r>
          </w:p>
        </w:tc>
        <w:tc>
          <w:tcPr>
            <w:tcW w:w="709" w:type="dxa"/>
          </w:tcPr>
          <w:p w14:paraId="6501B7A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DEE8BE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79224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DB60949" w14:textId="77777777" w:rsidTr="008F73F5">
        <w:tc>
          <w:tcPr>
            <w:tcW w:w="709" w:type="dxa"/>
            <w:vAlign w:val="center"/>
          </w:tcPr>
          <w:p w14:paraId="6C757345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6804" w:type="dxa"/>
          </w:tcPr>
          <w:p w14:paraId="70D41E57" w14:textId="379C6407" w:rsidR="003C6319" w:rsidRDefault="003C6319" w:rsidP="003C63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Incluye contexto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i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dentifica vacío de conocimiento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e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xpone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 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objetivo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estudio, d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escribe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 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método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resenta resultados principales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in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cluye conclusión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conclusiones. Al final presenta palabras </w:t>
            </w:r>
            <w:r w:rsidRPr="003C6319">
              <w:rPr>
                <w:rFonts w:ascii="Times New Roman" w:eastAsia="Times New Roman" w:hAnsi="Times New Roman" w:cs="Times New Roman"/>
                <w:sz w:val="20"/>
                <w:szCs w:val="20"/>
              </w:rPr>
              <w:t>clave del tesauro UNESCO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</w:tcPr>
          <w:p w14:paraId="149CEE9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7AAC0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25EB0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A3ADD6B" w14:textId="77777777" w:rsidTr="008F73F5">
        <w:tc>
          <w:tcPr>
            <w:tcW w:w="709" w:type="dxa"/>
            <w:vAlign w:val="center"/>
          </w:tcPr>
          <w:p w14:paraId="7B8F3A10" w14:textId="6BE1DBDF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6804" w:type="dxa"/>
          </w:tcPr>
          <w:p w14:paraId="40B38474" w14:textId="7BD4FE31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 resumen, íntegramente, </w:t>
            </w:r>
            <w:r w:rsidR="005A5DE0">
              <w:rPr>
                <w:rFonts w:ascii="Times New Roman" w:eastAsia="Times New Roman" w:hAnsi="Times New Roman" w:cs="Times New Roman"/>
                <w:sz w:val="20"/>
                <w:szCs w:val="20"/>
              </w:rPr>
              <w:t>está traducido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 inglés. </w:t>
            </w:r>
          </w:p>
        </w:tc>
        <w:tc>
          <w:tcPr>
            <w:tcW w:w="709" w:type="dxa"/>
          </w:tcPr>
          <w:p w14:paraId="41ED2DB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30045B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801F3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DC5C3AC" w14:textId="77777777" w:rsidTr="008F73F5">
        <w:trPr>
          <w:trHeight w:val="331"/>
        </w:trPr>
        <w:tc>
          <w:tcPr>
            <w:tcW w:w="709" w:type="dxa"/>
            <w:shd w:val="clear" w:color="auto" w:fill="DDD9C4"/>
            <w:vAlign w:val="center"/>
          </w:tcPr>
          <w:p w14:paraId="1F4D3AB3" w14:textId="77777777" w:rsidR="00BF3B59" w:rsidRPr="008F73F5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7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IV</w:t>
            </w:r>
          </w:p>
        </w:tc>
        <w:tc>
          <w:tcPr>
            <w:tcW w:w="6804" w:type="dxa"/>
            <w:shd w:val="clear" w:color="auto" w:fill="DDD9C4"/>
          </w:tcPr>
          <w:p w14:paraId="70D19CEC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Introducción.  </w:t>
            </w:r>
          </w:p>
        </w:tc>
        <w:tc>
          <w:tcPr>
            <w:tcW w:w="709" w:type="dxa"/>
            <w:shd w:val="clear" w:color="auto" w:fill="DDD9C4"/>
          </w:tcPr>
          <w:p w14:paraId="347DF6E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5F75EEC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4A5659F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86962A6" w14:textId="77777777" w:rsidTr="008F73F5">
        <w:tc>
          <w:tcPr>
            <w:tcW w:w="709" w:type="dxa"/>
            <w:vAlign w:val="center"/>
          </w:tcPr>
          <w:p w14:paraId="56F09C1D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6804" w:type="dxa"/>
          </w:tcPr>
          <w:p w14:paraId="67A1DD79" w14:textId="2230AE9E" w:rsidR="00BF3B59" w:rsidRDefault="00F30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Contextualización </w:t>
            </w:r>
          </w:p>
        </w:tc>
        <w:tc>
          <w:tcPr>
            <w:tcW w:w="709" w:type="dxa"/>
          </w:tcPr>
          <w:p w14:paraId="47BA5C1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36C0F8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9DD10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F1AB71F" w14:textId="77777777" w:rsidTr="008F73F5">
        <w:tc>
          <w:tcPr>
            <w:tcW w:w="709" w:type="dxa"/>
            <w:vAlign w:val="center"/>
          </w:tcPr>
          <w:p w14:paraId="4DFA3114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6804" w:type="dxa"/>
          </w:tcPr>
          <w:p w14:paraId="12399DA4" w14:textId="5FB4F598" w:rsidR="00BF3B59" w:rsidRDefault="00F30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7DF">
              <w:rPr>
                <w:rFonts w:ascii="Times New Roman" w:eastAsia="Times New Roman" w:hAnsi="Times New Roman" w:cs="Times New Roman"/>
                <w:sz w:val="20"/>
                <w:szCs w:val="20"/>
              </w:rPr>
              <w:t>Fundamentación del problema</w:t>
            </w:r>
          </w:p>
        </w:tc>
        <w:tc>
          <w:tcPr>
            <w:tcW w:w="709" w:type="dxa"/>
          </w:tcPr>
          <w:p w14:paraId="47615A1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296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A42B3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07DF" w14:paraId="3E2D3137" w14:textId="77777777" w:rsidTr="008F73F5">
        <w:tc>
          <w:tcPr>
            <w:tcW w:w="709" w:type="dxa"/>
            <w:vAlign w:val="center"/>
          </w:tcPr>
          <w:p w14:paraId="0424E044" w14:textId="0F108F05" w:rsidR="00F307DF" w:rsidRDefault="00F307DF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6804" w:type="dxa"/>
          </w:tcPr>
          <w:p w14:paraId="15BC4634" w14:textId="4E41C9DE" w:rsidR="00F307DF" w:rsidRPr="007B5F95" w:rsidRDefault="00F30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7DF">
              <w:rPr>
                <w:rFonts w:ascii="Times New Roman" w:eastAsia="Times New Roman" w:hAnsi="Times New Roman" w:cs="Times New Roman"/>
                <w:sz w:val="20"/>
                <w:szCs w:val="20"/>
              </w:rPr>
              <w:t>Síntesis del conocimiento previo</w:t>
            </w:r>
          </w:p>
        </w:tc>
        <w:tc>
          <w:tcPr>
            <w:tcW w:w="709" w:type="dxa"/>
          </w:tcPr>
          <w:p w14:paraId="72DE06E3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ABB360A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14F5FA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1CCC646" w14:textId="77777777" w:rsidTr="008F73F5">
        <w:tc>
          <w:tcPr>
            <w:tcW w:w="709" w:type="dxa"/>
            <w:vAlign w:val="center"/>
          </w:tcPr>
          <w:p w14:paraId="5EEFE784" w14:textId="2C528069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F307D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04" w:type="dxa"/>
          </w:tcPr>
          <w:p w14:paraId="3491A931" w14:textId="3A0503E2" w:rsidR="00BF3B59" w:rsidRDefault="00F30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Identificación del vacío de conocimiento </w:t>
            </w:r>
          </w:p>
        </w:tc>
        <w:tc>
          <w:tcPr>
            <w:tcW w:w="709" w:type="dxa"/>
          </w:tcPr>
          <w:p w14:paraId="53148867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5C1BBD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4F506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07DF" w14:paraId="0CB597CC" w14:textId="77777777" w:rsidTr="008F73F5">
        <w:tc>
          <w:tcPr>
            <w:tcW w:w="709" w:type="dxa"/>
            <w:vAlign w:val="center"/>
          </w:tcPr>
          <w:p w14:paraId="22D5C9D7" w14:textId="52BCF797" w:rsidR="00F307DF" w:rsidRDefault="00F307DF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6804" w:type="dxa"/>
          </w:tcPr>
          <w:p w14:paraId="7EACFC6B" w14:textId="251DFBD2" w:rsidR="00F307DF" w:rsidRPr="00014DB0" w:rsidRDefault="00F30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7DF">
              <w:rPr>
                <w:rFonts w:ascii="Times New Roman" w:eastAsia="Times New Roman" w:hAnsi="Times New Roman" w:cs="Times New Roman"/>
                <w:sz w:val="20"/>
                <w:szCs w:val="20"/>
              </w:rPr>
              <w:t>Objetivo claro</w:t>
            </w:r>
          </w:p>
        </w:tc>
        <w:tc>
          <w:tcPr>
            <w:tcW w:w="709" w:type="dxa"/>
          </w:tcPr>
          <w:p w14:paraId="4D5C815E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0DBCD96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6AD68C" w14:textId="77777777" w:rsidR="00F307DF" w:rsidRDefault="00F307D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023ED92" w14:textId="77777777" w:rsidTr="008F73F5">
        <w:trPr>
          <w:trHeight w:val="305"/>
        </w:trPr>
        <w:tc>
          <w:tcPr>
            <w:tcW w:w="709" w:type="dxa"/>
            <w:shd w:val="clear" w:color="auto" w:fill="DDD9C4"/>
            <w:vAlign w:val="center"/>
          </w:tcPr>
          <w:p w14:paraId="1281BE98" w14:textId="77777777" w:rsidR="00BF3B59" w:rsidRPr="008F73F5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7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6804" w:type="dxa"/>
            <w:shd w:val="clear" w:color="auto" w:fill="DDD9C4"/>
          </w:tcPr>
          <w:p w14:paraId="16797CF3" w14:textId="76672FFC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Método</w:t>
            </w:r>
          </w:p>
        </w:tc>
        <w:tc>
          <w:tcPr>
            <w:tcW w:w="709" w:type="dxa"/>
            <w:shd w:val="clear" w:color="auto" w:fill="DDD9C4"/>
          </w:tcPr>
          <w:p w14:paraId="4DBB44C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244B541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78E624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1B0EA72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6D5DC08B" w14:textId="3673462E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6804" w:type="dxa"/>
          </w:tcPr>
          <w:p w14:paraId="40B091C7" w14:textId="67EBA5EF" w:rsidR="00BF3B59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09F">
              <w:rPr>
                <w:rFonts w:ascii="Times New Roman" w:eastAsia="Times New Roman" w:hAnsi="Times New Roman" w:cs="Times New Roman"/>
                <w:sz w:val="18"/>
                <w:szCs w:val="18"/>
              </w:rPr>
              <w:t>Tipo de revisión explicitado</w:t>
            </w:r>
          </w:p>
        </w:tc>
        <w:tc>
          <w:tcPr>
            <w:tcW w:w="709" w:type="dxa"/>
          </w:tcPr>
          <w:p w14:paraId="50D54DB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21452A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4C33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3C2ED43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6B1EE15E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6804" w:type="dxa"/>
          </w:tcPr>
          <w:p w14:paraId="1AB8C335" w14:textId="152BFFC9" w:rsidR="00BF3B59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14DB0">
              <w:rPr>
                <w:rFonts w:ascii="Times New Roman" w:eastAsia="Times New Roman" w:hAnsi="Times New Roman" w:cs="Times New Roman"/>
                <w:sz w:val="18"/>
                <w:szCs w:val="18"/>
              </w:rPr>
              <w:t>Bases de datos adecuadas</w:t>
            </w:r>
          </w:p>
        </w:tc>
        <w:tc>
          <w:tcPr>
            <w:tcW w:w="709" w:type="dxa"/>
          </w:tcPr>
          <w:p w14:paraId="3D25814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2DD3D0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7B5D9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043A" w14:paraId="7FFCD457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3BF2879C" w14:textId="62F7840C" w:rsidR="00F4043A" w:rsidRDefault="00F4043A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6804" w:type="dxa"/>
          </w:tcPr>
          <w:p w14:paraId="62494DFA" w14:textId="7AC6FF44" w:rsidR="00F4043A" w:rsidRPr="0068709F" w:rsidRDefault="00F4043A" w:rsidP="00F404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14DB0">
              <w:rPr>
                <w:rFonts w:ascii="Times New Roman" w:eastAsia="Times New Roman" w:hAnsi="Times New Roman" w:cs="Times New Roman"/>
                <w:sz w:val="18"/>
                <w:szCs w:val="18"/>
              </w:rPr>
              <w:t>Estrategia de búsqueda reproducible</w:t>
            </w:r>
          </w:p>
        </w:tc>
        <w:tc>
          <w:tcPr>
            <w:tcW w:w="709" w:type="dxa"/>
          </w:tcPr>
          <w:p w14:paraId="314155A6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27F9560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925612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043A" w14:paraId="3C6BE231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78BF47A0" w14:textId="056DDE58" w:rsidR="00F4043A" w:rsidRDefault="00F4043A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6804" w:type="dxa"/>
          </w:tcPr>
          <w:p w14:paraId="5D2BD00A" w14:textId="297F8D3F" w:rsidR="00F4043A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09F">
              <w:rPr>
                <w:rFonts w:ascii="Times New Roman" w:eastAsia="Times New Roman" w:hAnsi="Times New Roman" w:cs="Times New Roman"/>
                <w:sz w:val="18"/>
                <w:szCs w:val="18"/>
              </w:rPr>
              <w:t>Criterios inclusión/exclusión claros</w:t>
            </w:r>
          </w:p>
        </w:tc>
        <w:tc>
          <w:tcPr>
            <w:tcW w:w="709" w:type="dxa"/>
          </w:tcPr>
          <w:p w14:paraId="74D906D7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4E865EF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9B572B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043A" w14:paraId="12D127FD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18100943" w14:textId="0EC42F2E" w:rsidR="00F4043A" w:rsidRDefault="00F4043A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6804" w:type="dxa"/>
          </w:tcPr>
          <w:p w14:paraId="3A3FFF4B" w14:textId="3D5E49F6" w:rsidR="00F4043A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09F">
              <w:rPr>
                <w:rFonts w:ascii="Times New Roman" w:eastAsia="Times New Roman" w:hAnsi="Times New Roman" w:cs="Times New Roman"/>
                <w:sz w:val="18"/>
                <w:szCs w:val="18"/>
              </w:rPr>
              <w:t>Evaluación de calidad</w:t>
            </w:r>
          </w:p>
        </w:tc>
        <w:tc>
          <w:tcPr>
            <w:tcW w:w="709" w:type="dxa"/>
          </w:tcPr>
          <w:p w14:paraId="4431C3AD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42C9F1C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E0D826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043A" w14:paraId="0B69342F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6AD9DE6A" w14:textId="1C34B249" w:rsidR="00F4043A" w:rsidRDefault="00F4043A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5.6.</w:t>
            </w:r>
          </w:p>
        </w:tc>
        <w:tc>
          <w:tcPr>
            <w:tcW w:w="6804" w:type="dxa"/>
          </w:tcPr>
          <w:p w14:paraId="4336832A" w14:textId="56A7FE86" w:rsidR="00F4043A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09F">
              <w:rPr>
                <w:rFonts w:ascii="Times New Roman" w:eastAsia="Times New Roman" w:hAnsi="Times New Roman" w:cs="Times New Roman"/>
                <w:sz w:val="18"/>
                <w:szCs w:val="18"/>
              </w:rPr>
              <w:t>Diagrama PRISMA incluido</w:t>
            </w:r>
          </w:p>
        </w:tc>
        <w:tc>
          <w:tcPr>
            <w:tcW w:w="709" w:type="dxa"/>
          </w:tcPr>
          <w:p w14:paraId="1D52C970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C0685BD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45520A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043A" w14:paraId="371CFA7F" w14:textId="77777777" w:rsidTr="008F73F5">
        <w:trPr>
          <w:trHeight w:val="305"/>
        </w:trPr>
        <w:tc>
          <w:tcPr>
            <w:tcW w:w="709" w:type="dxa"/>
            <w:vAlign w:val="center"/>
          </w:tcPr>
          <w:p w14:paraId="1D616D39" w14:textId="4131C9C5" w:rsidR="00F4043A" w:rsidRDefault="00F4043A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5.7.</w:t>
            </w:r>
          </w:p>
        </w:tc>
        <w:tc>
          <w:tcPr>
            <w:tcW w:w="6804" w:type="dxa"/>
          </w:tcPr>
          <w:p w14:paraId="3DA7EC63" w14:textId="57E0F3F2" w:rsidR="00F4043A" w:rsidRPr="0068709F" w:rsidRDefault="00F4043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09F">
              <w:rPr>
                <w:rFonts w:ascii="Times New Roman" w:eastAsia="Times New Roman" w:hAnsi="Times New Roman" w:cs="Times New Roman"/>
                <w:sz w:val="18"/>
                <w:szCs w:val="18"/>
              </w:rPr>
              <w:t>Procedimiento analítico descrito</w:t>
            </w:r>
          </w:p>
        </w:tc>
        <w:tc>
          <w:tcPr>
            <w:tcW w:w="709" w:type="dxa"/>
          </w:tcPr>
          <w:p w14:paraId="6E247325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76242D6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AAD0E6" w14:textId="77777777" w:rsidR="00F4043A" w:rsidRDefault="00F4043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A6F8E52" w14:textId="77777777" w:rsidTr="008F73F5">
        <w:trPr>
          <w:trHeight w:val="305"/>
        </w:trPr>
        <w:tc>
          <w:tcPr>
            <w:tcW w:w="709" w:type="dxa"/>
            <w:shd w:val="clear" w:color="auto" w:fill="DDD9C4"/>
            <w:vAlign w:val="center"/>
          </w:tcPr>
          <w:p w14:paraId="6814D0AB" w14:textId="77777777" w:rsidR="00BF3B59" w:rsidRPr="008F73F5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7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</w:t>
            </w:r>
          </w:p>
        </w:tc>
        <w:tc>
          <w:tcPr>
            <w:tcW w:w="6804" w:type="dxa"/>
            <w:shd w:val="clear" w:color="auto" w:fill="DDD9C4"/>
          </w:tcPr>
          <w:p w14:paraId="01962C35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Resultados </w:t>
            </w:r>
          </w:p>
        </w:tc>
        <w:tc>
          <w:tcPr>
            <w:tcW w:w="709" w:type="dxa"/>
            <w:shd w:val="clear" w:color="auto" w:fill="DDD9C4"/>
          </w:tcPr>
          <w:p w14:paraId="792A98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23A050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6E0D59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4FDE8CDA" w14:textId="77777777" w:rsidTr="008F73F5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54B3D906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6804" w:type="dxa"/>
            <w:shd w:val="clear" w:color="auto" w:fill="FFFFFF"/>
          </w:tcPr>
          <w:p w14:paraId="129990FA" w14:textId="0910D9D6" w:rsidR="00BF3B59" w:rsidRDefault="00D5602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02F">
              <w:rPr>
                <w:rFonts w:ascii="Times New Roman" w:eastAsia="Times New Roman" w:hAnsi="Times New Roman" w:cs="Times New Roman"/>
                <w:sz w:val="20"/>
                <w:szCs w:val="20"/>
              </w:rPr>
              <w:t>Presentación estructurada</w:t>
            </w:r>
          </w:p>
        </w:tc>
        <w:tc>
          <w:tcPr>
            <w:tcW w:w="709" w:type="dxa"/>
            <w:shd w:val="clear" w:color="auto" w:fill="FFFFFF"/>
          </w:tcPr>
          <w:p w14:paraId="285B797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84FE8B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C9F21C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F38628F" w14:textId="77777777" w:rsidTr="008F73F5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27CE79B0" w14:textId="777777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6804" w:type="dxa"/>
            <w:shd w:val="clear" w:color="auto" w:fill="FFFFFF"/>
          </w:tcPr>
          <w:p w14:paraId="371F1D65" w14:textId="27FC8114" w:rsidR="00BF3B59" w:rsidRDefault="00D5602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02F">
              <w:rPr>
                <w:rFonts w:ascii="Times New Roman" w:eastAsia="Times New Roman" w:hAnsi="Times New Roman" w:cs="Times New Roman"/>
                <w:sz w:val="20"/>
                <w:szCs w:val="20"/>
              </w:rPr>
              <w:t>Tablas pertinentes</w:t>
            </w:r>
          </w:p>
        </w:tc>
        <w:tc>
          <w:tcPr>
            <w:tcW w:w="709" w:type="dxa"/>
            <w:shd w:val="clear" w:color="auto" w:fill="FFFFFF"/>
          </w:tcPr>
          <w:p w14:paraId="3FB777F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C823B7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B30EE7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602F" w14:paraId="05A06A53" w14:textId="77777777" w:rsidTr="008F73F5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1F160C6F" w14:textId="28A7E0D3" w:rsidR="00D5602F" w:rsidRDefault="00D5602F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6804" w:type="dxa"/>
            <w:shd w:val="clear" w:color="auto" w:fill="FFFFFF"/>
          </w:tcPr>
          <w:p w14:paraId="2BE7D026" w14:textId="7C4953F2" w:rsidR="00D5602F" w:rsidRDefault="00D5602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02F">
              <w:rPr>
                <w:rFonts w:ascii="Times New Roman" w:eastAsia="Times New Roman" w:hAnsi="Times New Roman" w:cs="Times New Roman"/>
                <w:sz w:val="20"/>
                <w:szCs w:val="20"/>
              </w:rPr>
              <w:t>Síntesis narrativa crítica</w:t>
            </w:r>
          </w:p>
        </w:tc>
        <w:tc>
          <w:tcPr>
            <w:tcW w:w="709" w:type="dxa"/>
            <w:shd w:val="clear" w:color="auto" w:fill="FFFFFF"/>
          </w:tcPr>
          <w:p w14:paraId="772902C4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B5C058C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44DBEE1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602F" w14:paraId="4A6A7E58" w14:textId="77777777" w:rsidTr="008F73F5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01E5089D" w14:textId="15B94F51" w:rsidR="00D5602F" w:rsidRDefault="00D5602F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6.4.</w:t>
            </w:r>
          </w:p>
        </w:tc>
        <w:tc>
          <w:tcPr>
            <w:tcW w:w="6804" w:type="dxa"/>
            <w:shd w:val="clear" w:color="auto" w:fill="FFFFFF"/>
          </w:tcPr>
          <w:p w14:paraId="4A88225C" w14:textId="0DFA493E" w:rsidR="00D5602F" w:rsidRDefault="00D5602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02F">
              <w:rPr>
                <w:rFonts w:ascii="Times New Roman" w:eastAsia="Times New Roman" w:hAnsi="Times New Roman" w:cs="Times New Roman"/>
                <w:sz w:val="20"/>
                <w:szCs w:val="20"/>
              </w:rPr>
              <w:t>Identificación de tendencias</w:t>
            </w:r>
          </w:p>
        </w:tc>
        <w:tc>
          <w:tcPr>
            <w:tcW w:w="709" w:type="dxa"/>
            <w:shd w:val="clear" w:color="auto" w:fill="FFFFFF"/>
          </w:tcPr>
          <w:p w14:paraId="639B0D85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E629FF3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89F180D" w14:textId="77777777" w:rsidR="00D5602F" w:rsidRDefault="00D5602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A88FF4D" w14:textId="77777777" w:rsidTr="008F73F5">
        <w:trPr>
          <w:trHeight w:val="382"/>
        </w:trPr>
        <w:tc>
          <w:tcPr>
            <w:tcW w:w="709" w:type="dxa"/>
            <w:shd w:val="clear" w:color="auto" w:fill="DDD9C3" w:themeFill="background2" w:themeFillShade="E6"/>
            <w:vAlign w:val="center"/>
          </w:tcPr>
          <w:p w14:paraId="0129C4F2" w14:textId="77777777" w:rsidR="00BF3B59" w:rsidRPr="008F73F5" w:rsidRDefault="00A75A0E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7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</w:t>
            </w:r>
          </w:p>
        </w:tc>
        <w:tc>
          <w:tcPr>
            <w:tcW w:w="6804" w:type="dxa"/>
            <w:shd w:val="clear" w:color="auto" w:fill="DDD9C4"/>
          </w:tcPr>
          <w:p w14:paraId="3A7525D9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Discusión.</w:t>
            </w:r>
          </w:p>
        </w:tc>
        <w:tc>
          <w:tcPr>
            <w:tcW w:w="709" w:type="dxa"/>
            <w:shd w:val="clear" w:color="auto" w:fill="DDD9C4"/>
          </w:tcPr>
          <w:p w14:paraId="3B39B69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301DE1F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0571D1C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2DCC70A" w14:textId="77777777" w:rsidTr="008F73F5">
        <w:trPr>
          <w:trHeight w:val="382"/>
        </w:trPr>
        <w:tc>
          <w:tcPr>
            <w:tcW w:w="709" w:type="dxa"/>
            <w:shd w:val="clear" w:color="auto" w:fill="FFFFFF"/>
            <w:vAlign w:val="center"/>
          </w:tcPr>
          <w:p w14:paraId="74B72887" w14:textId="7F5822E1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6804" w:type="dxa"/>
            <w:shd w:val="clear" w:color="auto" w:fill="FFFFFF"/>
          </w:tcPr>
          <w:p w14:paraId="713F0916" w14:textId="79222577" w:rsidR="00017C3E" w:rsidRPr="00017C3E" w:rsidRDefault="00017C3E" w:rsidP="00017C3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17C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•Interpretación (no descripción)</w:t>
            </w:r>
          </w:p>
          <w:p w14:paraId="1A4C9731" w14:textId="7EFF4FE2" w:rsidR="00017C3E" w:rsidRPr="00017C3E" w:rsidRDefault="00017C3E" w:rsidP="00017C3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17C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•Contraste con literatura</w:t>
            </w:r>
          </w:p>
          <w:p w14:paraId="0750F292" w14:textId="0CD996BB" w:rsidR="00017C3E" w:rsidRPr="00017C3E" w:rsidRDefault="00017C3E" w:rsidP="00017C3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17C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•Vacíos identificados</w:t>
            </w:r>
          </w:p>
          <w:p w14:paraId="47766E41" w14:textId="561D8308" w:rsidR="00017C3E" w:rsidRPr="00017C3E" w:rsidRDefault="00017C3E" w:rsidP="00017C3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17C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•Limitaciones explicitadas</w:t>
            </w:r>
          </w:p>
          <w:p w14:paraId="319AB11D" w14:textId="74217A64" w:rsidR="00BF3B59" w:rsidRDefault="00017C3E" w:rsidP="00017C3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C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•Implicancias del estudio</w:t>
            </w:r>
          </w:p>
        </w:tc>
        <w:tc>
          <w:tcPr>
            <w:tcW w:w="709" w:type="dxa"/>
            <w:shd w:val="clear" w:color="auto" w:fill="FFFFFF"/>
          </w:tcPr>
          <w:p w14:paraId="168978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2F122A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7CBDCA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7FD0" w14:paraId="16B61528" w14:textId="77777777" w:rsidTr="008F73F5">
        <w:trPr>
          <w:trHeight w:val="382"/>
        </w:trPr>
        <w:tc>
          <w:tcPr>
            <w:tcW w:w="709" w:type="dxa"/>
            <w:shd w:val="clear" w:color="auto" w:fill="DDD9C3" w:themeFill="background2" w:themeFillShade="E6"/>
            <w:vAlign w:val="center"/>
          </w:tcPr>
          <w:p w14:paraId="26BBBBA9" w14:textId="0040F613" w:rsidR="006B7FD0" w:rsidRPr="008F73F5" w:rsidRDefault="006B7FD0" w:rsidP="008F73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7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VIII</w:t>
            </w:r>
          </w:p>
        </w:tc>
        <w:tc>
          <w:tcPr>
            <w:tcW w:w="6804" w:type="dxa"/>
            <w:shd w:val="clear" w:color="auto" w:fill="DDD9C3" w:themeFill="background2" w:themeFillShade="E6"/>
          </w:tcPr>
          <w:p w14:paraId="0B1B089B" w14:textId="732EC229" w:rsidR="006B7FD0" w:rsidRPr="006B7FD0" w:rsidRDefault="006B7FD0" w:rsidP="00017C3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B7F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Ética 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2725DD5B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14:paraId="72A9A4A0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14:paraId="711D93A5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7FD0" w14:paraId="4C7507D9" w14:textId="77777777" w:rsidTr="008F73F5">
        <w:trPr>
          <w:trHeight w:val="382"/>
        </w:trPr>
        <w:tc>
          <w:tcPr>
            <w:tcW w:w="709" w:type="dxa"/>
            <w:shd w:val="clear" w:color="auto" w:fill="FFFFFF"/>
            <w:vAlign w:val="center"/>
          </w:tcPr>
          <w:p w14:paraId="01821330" w14:textId="78B48CE7" w:rsidR="006B7FD0" w:rsidRDefault="006B7FD0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8.1.</w:t>
            </w:r>
          </w:p>
        </w:tc>
        <w:tc>
          <w:tcPr>
            <w:tcW w:w="6804" w:type="dxa"/>
            <w:shd w:val="clear" w:color="auto" w:fill="FFFFFF"/>
          </w:tcPr>
          <w:p w14:paraId="7626D2CE" w14:textId="0081E817" w:rsidR="006B7FD0" w:rsidRPr="00017C3E" w:rsidRDefault="006B7FD0" w:rsidP="006B7FD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B7F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CrediT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c</w:t>
            </w:r>
            <w:r w:rsidRPr="006B7F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onflictos de interés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f</w:t>
            </w:r>
            <w:r w:rsidRPr="006B7F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inanciamiento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d</w:t>
            </w:r>
            <w:r w:rsidRPr="006B7F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eclaración IA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y r</w:t>
            </w:r>
            <w:r w:rsidRPr="006B7F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esponsabilidad ética</w:t>
            </w:r>
          </w:p>
        </w:tc>
        <w:tc>
          <w:tcPr>
            <w:tcW w:w="709" w:type="dxa"/>
            <w:shd w:val="clear" w:color="auto" w:fill="FFFFFF"/>
          </w:tcPr>
          <w:p w14:paraId="4A7215C8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5BA8315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F4385E9" w14:textId="77777777" w:rsidR="006B7FD0" w:rsidRDefault="006B7FD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82BD5BE" w14:textId="77777777" w:rsidTr="008F73F5">
        <w:trPr>
          <w:trHeight w:val="382"/>
        </w:trPr>
        <w:tc>
          <w:tcPr>
            <w:tcW w:w="709" w:type="dxa"/>
            <w:shd w:val="clear" w:color="auto" w:fill="DDD9C4"/>
            <w:vAlign w:val="center"/>
          </w:tcPr>
          <w:p w14:paraId="3ACC9257" w14:textId="19D685A4" w:rsidR="00BF3B59" w:rsidRDefault="006B7FD0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IX</w:t>
            </w:r>
          </w:p>
        </w:tc>
        <w:tc>
          <w:tcPr>
            <w:tcW w:w="6804" w:type="dxa"/>
            <w:shd w:val="clear" w:color="auto" w:fill="DDD9C4"/>
          </w:tcPr>
          <w:p w14:paraId="5516E6ED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Conclusiones </w:t>
            </w:r>
          </w:p>
        </w:tc>
        <w:tc>
          <w:tcPr>
            <w:tcW w:w="709" w:type="dxa"/>
            <w:shd w:val="clear" w:color="auto" w:fill="DDD9C4"/>
          </w:tcPr>
          <w:p w14:paraId="6AA5EB5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A4228E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5727AD2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8BF6537" w14:textId="77777777" w:rsidTr="008F73F5">
        <w:trPr>
          <w:trHeight w:val="477"/>
        </w:trPr>
        <w:tc>
          <w:tcPr>
            <w:tcW w:w="709" w:type="dxa"/>
            <w:shd w:val="clear" w:color="auto" w:fill="FFFFFF"/>
            <w:vAlign w:val="center"/>
          </w:tcPr>
          <w:p w14:paraId="34B3A28E" w14:textId="6946AEC4" w:rsidR="00BF3B59" w:rsidRDefault="006B7FD0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A75A0E">
              <w:rPr>
                <w:rFonts w:ascii="Times New Roman" w:eastAsia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6804" w:type="dxa"/>
            <w:shd w:val="clear" w:color="auto" w:fill="FFFFFF"/>
          </w:tcPr>
          <w:p w14:paraId="6A6FF4D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Reporta las conclusiones más importantes en función a los objetivos de investigación. </w:t>
            </w:r>
          </w:p>
        </w:tc>
        <w:tc>
          <w:tcPr>
            <w:tcW w:w="709" w:type="dxa"/>
            <w:shd w:val="clear" w:color="auto" w:fill="FFFFFF"/>
          </w:tcPr>
          <w:p w14:paraId="641061A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37F081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B65BAE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A4B6002" w14:textId="77777777" w:rsidTr="008F73F5">
        <w:trPr>
          <w:trHeight w:val="284"/>
        </w:trPr>
        <w:tc>
          <w:tcPr>
            <w:tcW w:w="709" w:type="dxa"/>
            <w:shd w:val="clear" w:color="auto" w:fill="DDD9C4"/>
            <w:vAlign w:val="center"/>
          </w:tcPr>
          <w:p w14:paraId="519AC526" w14:textId="45F14677" w:rsidR="00BF3B59" w:rsidRDefault="00A75A0E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6B7FD0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6804" w:type="dxa"/>
            <w:shd w:val="clear" w:color="auto" w:fill="DDD9C4"/>
          </w:tcPr>
          <w:p w14:paraId="398A184C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Referencia</w:t>
            </w:r>
            <w:r>
              <w:rPr>
                <w:rFonts w:ascii="Times New Roman" w:eastAsia="Times New Roman" w:hAnsi="Times New Roman" w:cs="Times New Roman"/>
              </w:rPr>
              <w:t xml:space="preserve">s. </w:t>
            </w:r>
          </w:p>
        </w:tc>
        <w:tc>
          <w:tcPr>
            <w:tcW w:w="709" w:type="dxa"/>
            <w:shd w:val="clear" w:color="auto" w:fill="DDD9C4"/>
          </w:tcPr>
          <w:p w14:paraId="01D2FF1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1691DDC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74F5871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11A5958" w14:textId="77777777" w:rsidTr="008F73F5">
        <w:trPr>
          <w:trHeight w:val="284"/>
        </w:trPr>
        <w:tc>
          <w:tcPr>
            <w:tcW w:w="709" w:type="dxa"/>
            <w:shd w:val="clear" w:color="auto" w:fill="FFFFFF"/>
            <w:vAlign w:val="center"/>
          </w:tcPr>
          <w:p w14:paraId="08AEF57C" w14:textId="23F1ED89" w:rsidR="00BF3B59" w:rsidRDefault="006B7FD0" w:rsidP="008F73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A75A0E">
              <w:rPr>
                <w:rFonts w:ascii="Times New Roman" w:eastAsia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6804" w:type="dxa"/>
            <w:shd w:val="clear" w:color="auto" w:fill="FFFFFF"/>
          </w:tcPr>
          <w:p w14:paraId="3B0C57D6" w14:textId="5BCF1DA3" w:rsidR="00BF3B59" w:rsidRDefault="005A5DE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Proporciona la</w:t>
            </w:r>
            <w:r w:rsidR="00A75A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información necesaria para identificar y localizar cada fuente utilizada en la construcción del artículo. </w:t>
            </w:r>
          </w:p>
          <w:p w14:paraId="639272A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shd w:val="clear" w:color="auto" w:fill="FFFFFF"/>
          </w:tcPr>
          <w:p w14:paraId="0445363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E3D31F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CB1EE9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E23393" w14:textId="77777777" w:rsidR="00BF3B59" w:rsidRDefault="00BF3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2E1677F" w14:textId="77777777" w:rsidR="00BF3B59" w:rsidRDefault="00A75A0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Resultado </w:t>
      </w:r>
    </w:p>
    <w:tbl>
      <w:tblPr>
        <w:tblStyle w:val="a0"/>
        <w:tblW w:w="88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4"/>
        <w:gridCol w:w="7038"/>
      </w:tblGrid>
      <w:tr w:rsidR="00BF3B59" w14:paraId="002392DD" w14:textId="77777777">
        <w:trPr>
          <w:trHeight w:val="282"/>
        </w:trPr>
        <w:tc>
          <w:tcPr>
            <w:tcW w:w="1824" w:type="dxa"/>
          </w:tcPr>
          <w:p w14:paraId="6C4C257C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Rechazado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7038" w:type="dxa"/>
          </w:tcPr>
          <w:p w14:paraId="404708A6" w14:textId="39B8F568" w:rsidR="00BF3B59" w:rsidRDefault="00A75A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Cuando la evaluación se </w:t>
            </w:r>
            <w:r w:rsidR="005A5DE0">
              <w:rPr>
                <w:rFonts w:ascii="Times New Roman" w:eastAsia="Times New Roman" w:hAnsi="Times New Roman" w:cs="Times New Roman"/>
                <w:sz w:val="18"/>
                <w:szCs w:val="18"/>
              </w:rPr>
              <w:t>encuentra entre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regular y deficiente </w:t>
            </w:r>
          </w:p>
        </w:tc>
      </w:tr>
      <w:tr w:rsidR="00BF3B59" w14:paraId="6D3B736B" w14:textId="77777777">
        <w:tc>
          <w:tcPr>
            <w:tcW w:w="1824" w:type="dxa"/>
          </w:tcPr>
          <w:p w14:paraId="6FC5D17E" w14:textId="77777777" w:rsidR="00BF3B59" w:rsidRDefault="00A75A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Condicionado</w:t>
            </w:r>
          </w:p>
        </w:tc>
        <w:tc>
          <w:tcPr>
            <w:tcW w:w="7038" w:type="dxa"/>
          </w:tcPr>
          <w:p w14:paraId="1302CB3C" w14:textId="21B194AE" w:rsidR="00BF3B59" w:rsidRDefault="005A5DE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Tiene observaciones</w:t>
            </w:r>
            <w:r w:rsidR="00A75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subsanables</w:t>
            </w:r>
          </w:p>
        </w:tc>
      </w:tr>
      <w:tr w:rsidR="00BF3B59" w14:paraId="4444457C" w14:textId="77777777">
        <w:trPr>
          <w:trHeight w:val="205"/>
        </w:trPr>
        <w:tc>
          <w:tcPr>
            <w:tcW w:w="1824" w:type="dxa"/>
          </w:tcPr>
          <w:p w14:paraId="1CC7B9AC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Aceptado.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38" w:type="dxa"/>
          </w:tcPr>
          <w:p w14:paraId="352AC13E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La contribución académica será publicada sin modificaciones fundamentales. </w:t>
            </w:r>
          </w:p>
        </w:tc>
      </w:tr>
    </w:tbl>
    <w:p w14:paraId="1527E08D" w14:textId="77777777" w:rsidR="006B7FD0" w:rsidRDefault="006B7FD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2CA63A04" w14:textId="77777777" w:rsidR="006B7FD0" w:rsidRDefault="006B7FD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76D6344B" w14:textId="77777777" w:rsidR="006B7FD0" w:rsidRDefault="006B7FD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47A499BB" w14:textId="77777777" w:rsidR="006B7FD0" w:rsidRDefault="006B7FD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1A3147E2" w14:textId="12A10E0C" w:rsidR="00BF3B59" w:rsidRDefault="00A75A0E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Datos del evaluador: ________________________________________________________</w:t>
      </w:r>
    </w:p>
    <w:sectPr w:rsidR="00BF3B59" w:rsidSect="005A5D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E42F3" w14:textId="77777777" w:rsidR="0095455A" w:rsidRDefault="0095455A">
      <w:pPr>
        <w:spacing w:after="0" w:line="240" w:lineRule="auto"/>
      </w:pPr>
      <w:r>
        <w:separator/>
      </w:r>
    </w:p>
  </w:endnote>
  <w:endnote w:type="continuationSeparator" w:id="0">
    <w:p w14:paraId="2DDFCF37" w14:textId="77777777" w:rsidR="0095455A" w:rsidRDefault="00954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C706A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CC13B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58E8C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C4F2B" w14:textId="77777777" w:rsidR="0095455A" w:rsidRDefault="0095455A">
      <w:pPr>
        <w:spacing w:after="0" w:line="240" w:lineRule="auto"/>
      </w:pPr>
      <w:r>
        <w:separator/>
      </w:r>
    </w:p>
  </w:footnote>
  <w:footnote w:type="continuationSeparator" w:id="0">
    <w:p w14:paraId="23D13146" w14:textId="77777777" w:rsidR="0095455A" w:rsidRDefault="00954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A158E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F23BE" w14:textId="77777777" w:rsidR="00BF3B59" w:rsidRDefault="00BF3B59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1"/>
      <w:tblW w:w="907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689"/>
      <w:gridCol w:w="4301"/>
      <w:gridCol w:w="2085"/>
    </w:tblGrid>
    <w:tr w:rsidR="00BF3B59" w14:paraId="2FD0AA01" w14:textId="77777777" w:rsidTr="00747E30">
      <w:trPr>
        <w:trHeight w:val="318"/>
      </w:trPr>
      <w:tc>
        <w:tcPr>
          <w:tcW w:w="2689" w:type="dxa"/>
          <w:vMerge w:val="restart"/>
        </w:tcPr>
        <w:p w14:paraId="145B11A8" w14:textId="6992836D" w:rsidR="00BF3B59" w:rsidRDefault="00747E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4C8E9BB" wp14:editId="6798DBA3">
                <wp:simplePos x="0" y="0"/>
                <wp:positionH relativeFrom="margin">
                  <wp:posOffset>-6350</wp:posOffset>
                </wp:positionH>
                <wp:positionV relativeFrom="paragraph">
                  <wp:posOffset>36195</wp:posOffset>
                </wp:positionV>
                <wp:extent cx="1571625" cy="490347"/>
                <wp:effectExtent l="0" t="0" r="0" b="5080"/>
                <wp:wrapNone/>
                <wp:docPr id="4" name="Imagen 4" descr="¡Transformamos Conocimiento en Soluciones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¡Transformamos Conocimiento en Soluciones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490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01" w:type="dxa"/>
          <w:vMerge w:val="restart"/>
          <w:vAlign w:val="center"/>
        </w:tcPr>
        <w:p w14:paraId="04C12783" w14:textId="4971975D" w:rsidR="00BF3B59" w:rsidRDefault="008F7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FORMATO </w:t>
          </w:r>
          <w:r w:rsidR="00A75A0E">
            <w:rPr>
              <w:rFonts w:ascii="Arial" w:eastAsia="Arial" w:hAnsi="Arial" w:cs="Arial"/>
              <w:b/>
              <w:color w:val="000000"/>
            </w:rPr>
            <w:t xml:space="preserve">DE EVALUACIÓN ARTÍCULO </w:t>
          </w:r>
          <w:r w:rsidR="00837653">
            <w:rPr>
              <w:rFonts w:ascii="Arial" w:eastAsia="Arial" w:hAnsi="Arial" w:cs="Arial"/>
              <w:b/>
              <w:color w:val="000000"/>
            </w:rPr>
            <w:t>REVISIÓN SISTEMATICA DE LA LITERATURA</w:t>
          </w:r>
        </w:p>
      </w:tc>
      <w:tc>
        <w:tcPr>
          <w:tcW w:w="2085" w:type="dxa"/>
          <w:vAlign w:val="center"/>
        </w:tcPr>
        <w:p w14:paraId="01157907" w14:textId="77777777" w:rsidR="00BF3B59" w:rsidRPr="005075D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18"/>
              <w:szCs w:val="18"/>
            </w:rPr>
          </w:pPr>
          <w:bookmarkStart w:id="1" w:name="_heading=h.67kff4qqu49m" w:colFirst="0" w:colLast="0"/>
          <w:bookmarkEnd w:id="1"/>
          <w:r w:rsidRPr="005075D9">
            <w:rPr>
              <w:rFonts w:ascii="Arial" w:eastAsia="Arial" w:hAnsi="Arial" w:cs="Arial"/>
              <w:sz w:val="18"/>
              <w:szCs w:val="18"/>
            </w:rPr>
            <w:t>INV–TRANS–F–001</w:t>
          </w:r>
        </w:p>
      </w:tc>
    </w:tr>
    <w:tr w:rsidR="00BF3B59" w14:paraId="0E8B5DB1" w14:textId="77777777" w:rsidTr="00747E30">
      <w:trPr>
        <w:trHeight w:val="318"/>
      </w:trPr>
      <w:tc>
        <w:tcPr>
          <w:tcW w:w="2689" w:type="dxa"/>
          <w:vMerge/>
        </w:tcPr>
        <w:p w14:paraId="7316C57F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4301" w:type="dxa"/>
          <w:vMerge/>
          <w:vAlign w:val="center"/>
        </w:tcPr>
        <w:p w14:paraId="4BA39C60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085" w:type="dxa"/>
          <w:vAlign w:val="center"/>
        </w:tcPr>
        <w:p w14:paraId="5EB2DB13" w14:textId="77777777" w:rsidR="00BF3B59" w:rsidRPr="005075D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5075D9">
            <w:rPr>
              <w:rFonts w:ascii="Arial" w:eastAsia="Arial" w:hAnsi="Arial" w:cs="Arial"/>
              <w:sz w:val="20"/>
              <w:szCs w:val="20"/>
            </w:rPr>
            <w:t>V.01</w:t>
          </w:r>
        </w:p>
      </w:tc>
    </w:tr>
    <w:tr w:rsidR="00BF3B59" w14:paraId="16923974" w14:textId="77777777" w:rsidTr="00747E30">
      <w:trPr>
        <w:trHeight w:val="318"/>
      </w:trPr>
      <w:tc>
        <w:tcPr>
          <w:tcW w:w="2689" w:type="dxa"/>
          <w:vMerge/>
        </w:tcPr>
        <w:p w14:paraId="13961776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301" w:type="dxa"/>
          <w:vMerge/>
          <w:vAlign w:val="center"/>
        </w:tcPr>
        <w:p w14:paraId="000EBA46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85" w:type="dxa"/>
          <w:vAlign w:val="center"/>
        </w:tcPr>
        <w:p w14:paraId="500CCFF1" w14:textId="77777777" w:rsidR="00BF3B5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5075D9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1</w:t>
          </w:r>
        </w:p>
      </w:tc>
    </w:tr>
  </w:tbl>
  <w:p w14:paraId="02B2E3A5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61383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96407"/>
    <w:multiLevelType w:val="multilevel"/>
    <w:tmpl w:val="7356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59"/>
    <w:rsid w:val="00017C3E"/>
    <w:rsid w:val="000236F9"/>
    <w:rsid w:val="00357B48"/>
    <w:rsid w:val="003C6319"/>
    <w:rsid w:val="005075D9"/>
    <w:rsid w:val="005A5DE0"/>
    <w:rsid w:val="00643654"/>
    <w:rsid w:val="0068709F"/>
    <w:rsid w:val="006B7FD0"/>
    <w:rsid w:val="00747E30"/>
    <w:rsid w:val="00760E7E"/>
    <w:rsid w:val="007B5F95"/>
    <w:rsid w:val="00837653"/>
    <w:rsid w:val="00840A21"/>
    <w:rsid w:val="008F73F5"/>
    <w:rsid w:val="0095455A"/>
    <w:rsid w:val="00A75A0E"/>
    <w:rsid w:val="00BC79A3"/>
    <w:rsid w:val="00BF3B59"/>
    <w:rsid w:val="00D5602F"/>
    <w:rsid w:val="00F307DF"/>
    <w:rsid w:val="00F3727B"/>
    <w:rsid w:val="00F4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3D82"/>
  <w15:docId w15:val="{589A5A1A-1367-44BD-8B3B-54118CDC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9C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27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73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3713"/>
  </w:style>
  <w:style w:type="paragraph" w:styleId="Piedepgina">
    <w:name w:val="footer"/>
    <w:basedOn w:val="Normal"/>
    <w:link w:val="PiedepginaCar"/>
    <w:uiPriority w:val="99"/>
    <w:unhideWhenUsed/>
    <w:rsid w:val="00173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371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E/+E8KolhXMKh+/byHw38YYiw==">CgMxLjAyDmguNjdrZmY0cXF1NDltOAByITFLaUxKRW1tZE4yZ0tCVkZPaE1vUE4zc0FkUTVBWVNvMA==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7D0289-7E28-4B70-9133-8C5E6347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Profesores Postgrado</dc:creator>
  <cp:lastModifiedBy>Dirección Centro de Investigación</cp:lastModifiedBy>
  <cp:revision>3</cp:revision>
  <dcterms:created xsi:type="dcterms:W3CDTF">2026-10-08T19:50:00Z</dcterms:created>
  <dcterms:modified xsi:type="dcterms:W3CDTF">2026-10-10T13:49:00Z</dcterms:modified>
</cp:coreProperties>
</file>